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B23" w:rsidRDefault="00122A09">
      <w:pPr>
        <w:ind w:left="9000"/>
        <w:jc w:val="right"/>
      </w:pPr>
      <w:r>
        <w:t xml:space="preserve">Приложение </w:t>
      </w:r>
    </w:p>
    <w:p w:rsidR="002A5B23" w:rsidRDefault="00122A09">
      <w:pPr>
        <w:ind w:left="9000"/>
        <w:jc w:val="right"/>
      </w:pPr>
      <w:r>
        <w:t xml:space="preserve">к постановлению администрации </w:t>
      </w:r>
    </w:p>
    <w:p w:rsidR="002A5B23" w:rsidRDefault="00122A09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2A5B23" w:rsidRDefault="00122A09">
      <w:pPr>
        <w:shd w:val="clear" w:color="auto" w:fill="FFFFFF"/>
        <w:ind w:hanging="65"/>
        <w:jc w:val="right"/>
      </w:pPr>
      <w:r>
        <w:rPr>
          <w:sz w:val="26"/>
          <w:szCs w:val="26"/>
        </w:rPr>
        <w:t xml:space="preserve">от  </w:t>
      </w:r>
      <w:r w:rsidR="00F358CE">
        <w:rPr>
          <w:sz w:val="26"/>
          <w:szCs w:val="26"/>
        </w:rPr>
        <w:t>16.11.</w:t>
      </w:r>
      <w:r>
        <w:rPr>
          <w:sz w:val="26"/>
          <w:szCs w:val="26"/>
        </w:rPr>
        <w:t>2017г.  №</w:t>
      </w:r>
      <w:r w:rsidR="00F358CE">
        <w:rPr>
          <w:sz w:val="26"/>
          <w:szCs w:val="26"/>
        </w:rPr>
        <w:t>1028</w:t>
      </w:r>
    </w:p>
    <w:p w:rsidR="002A5B23" w:rsidRDefault="002A5B23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2A5B23" w:rsidRDefault="00122A09">
      <w:pPr>
        <w:tabs>
          <w:tab w:val="left" w:pos="11057"/>
        </w:tabs>
        <w:ind w:left="1134" w:right="537"/>
        <w:jc w:val="center"/>
      </w:pPr>
      <w:r>
        <w:rPr>
          <w:b/>
          <w:sz w:val="28"/>
          <w:szCs w:val="28"/>
        </w:rPr>
        <w:t xml:space="preserve">ТЕХНОЛОГИЧЕСКАЯ СХЕМА </w:t>
      </w:r>
    </w:p>
    <w:p w:rsidR="002A5B23" w:rsidRDefault="00122A09">
      <w:pPr>
        <w:tabs>
          <w:tab w:val="left" w:pos="11057"/>
        </w:tabs>
        <w:ind w:left="1134" w:right="537"/>
        <w:jc w:val="center"/>
      </w:pPr>
      <w:r>
        <w:rPr>
          <w:b/>
          <w:sz w:val="28"/>
          <w:szCs w:val="28"/>
        </w:rPr>
        <w:t>по предоставлению муниципальной услуги</w:t>
      </w:r>
    </w:p>
    <w:p w:rsidR="002A5B23" w:rsidRDefault="00122A09">
      <w:pPr>
        <w:tabs>
          <w:tab w:val="left" w:pos="11057"/>
        </w:tabs>
        <w:ind w:left="1134" w:right="537"/>
        <w:jc w:val="center"/>
      </w:pPr>
      <w:r>
        <w:rPr>
          <w:b/>
          <w:sz w:val="28"/>
          <w:szCs w:val="28"/>
        </w:rPr>
        <w:t>«</w:t>
      </w:r>
      <w:r>
        <w:rPr>
          <w:rFonts w:eastAsia="DejaVu Sans"/>
          <w:b/>
          <w:bCs/>
          <w:color w:val="000000"/>
          <w:sz w:val="28"/>
          <w:szCs w:val="28"/>
          <w:lang w:bidi="ru-RU"/>
        </w:rPr>
        <w:t>Снятие с учета</w:t>
      </w:r>
      <w:r>
        <w:rPr>
          <w:rFonts w:eastAsia="DejaVu Sans"/>
          <w:b/>
          <w:color w:val="000000"/>
          <w:sz w:val="28"/>
          <w:szCs w:val="28"/>
          <w:lang w:bidi="ru-RU"/>
        </w:rPr>
        <w:t xml:space="preserve">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разграничена»</w:t>
      </w:r>
    </w:p>
    <w:p w:rsidR="002A5B23" w:rsidRDefault="002A5B23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2A5B23" w:rsidRDefault="00122A09">
      <w:pPr>
        <w:pStyle w:val="Heading1"/>
        <w:tabs>
          <w:tab w:val="left" w:pos="11057"/>
        </w:tabs>
        <w:spacing w:before="0"/>
        <w:ind w:left="1134" w:right="537"/>
      </w:pPr>
      <w:r>
        <w:rPr>
          <w:rFonts w:ascii="Times New Roman" w:hAnsi="Times New Roman" w:cs="Times New Roman"/>
          <w:color w:val="00000A"/>
          <w:sz w:val="22"/>
          <w:szCs w:val="22"/>
        </w:rPr>
        <w:t>РАЗДЕЛ 1. «ОБЩИЕ СВЕДЕНИЯ О МУНИЦИПАЛЬНОЙ УСЛУГЕ»</w:t>
      </w:r>
    </w:p>
    <w:p w:rsidR="002A5B23" w:rsidRDefault="002A5B23">
      <w:pPr>
        <w:rPr>
          <w:lang w:eastAsia="en-US"/>
        </w:rPr>
      </w:pPr>
    </w:p>
    <w:tbl>
      <w:tblPr>
        <w:tblStyle w:val="ad"/>
        <w:tblW w:w="14742" w:type="dxa"/>
        <w:tblInd w:w="534" w:type="dxa"/>
        <w:tblLook w:val="04A0"/>
      </w:tblPr>
      <w:tblGrid>
        <w:gridCol w:w="849"/>
        <w:gridCol w:w="3753"/>
        <w:gridCol w:w="10140"/>
      </w:tblGrid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left="1134" w:right="537"/>
            </w:pPr>
            <w:r>
              <w:rPr>
                <w:b/>
              </w:rPr>
              <w:t>Параметр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left="1134" w:right="537"/>
            </w:pPr>
            <w:r>
              <w:rPr>
                <w:b/>
              </w:rPr>
              <w:t>Значение параметра/состояние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rPr>
                <w:b/>
              </w:rPr>
              <w:t>1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left="1134" w:right="537"/>
            </w:pPr>
            <w:r>
              <w:rPr>
                <w:b/>
              </w:rPr>
              <w:t>2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left="1134" w:right="537"/>
            </w:pPr>
            <w:r>
              <w:rPr>
                <w:b/>
              </w:rPr>
              <w:t>3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1.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Наименование органа, предоставляющего услугу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pStyle w:val="a5"/>
              <w:spacing w:after="0"/>
              <w:ind w:right="283"/>
              <w:rPr>
                <w:rFonts w:ascii="Times New Roman" w:hAnsi="Times New Roman"/>
              </w:rPr>
            </w:pPr>
            <w:r w:rsidRPr="00940F34">
              <w:rPr>
                <w:rFonts w:ascii="Times New Roman" w:hAnsi="Times New Roman"/>
              </w:rPr>
              <w:t>Администрация</w:t>
            </w:r>
            <w:r w:rsidR="00940F3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940F3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940F34">
              <w:rPr>
                <w:rFonts w:ascii="Times New Roman" w:hAnsi="Times New Roman"/>
              </w:rPr>
              <w:t xml:space="preserve"> муниципального района Челябинской области</w:t>
            </w:r>
          </w:p>
          <w:p w:rsidR="002A5B23" w:rsidRPr="00940F34" w:rsidRDefault="00122A09">
            <w:pPr>
              <w:pStyle w:val="a5"/>
              <w:spacing w:after="0"/>
              <w:ind w:right="283"/>
              <w:rPr>
                <w:rFonts w:ascii="Times New Roman" w:hAnsi="Times New Roman"/>
              </w:rPr>
            </w:pPr>
            <w:r w:rsidRPr="00940F34"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 w:rsidRPr="00940F3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940F34">
              <w:rPr>
                <w:rFonts w:ascii="Times New Roman" w:hAnsi="Times New Roman"/>
              </w:rPr>
              <w:t xml:space="preserve"> муниципального района. </w:t>
            </w:r>
          </w:p>
          <w:p w:rsidR="002A5B23" w:rsidRPr="00940F34" w:rsidRDefault="00122A09" w:rsidP="00940F34">
            <w:pPr>
              <w:tabs>
                <w:tab w:val="left" w:pos="11057"/>
              </w:tabs>
              <w:ind w:right="33"/>
            </w:pPr>
            <w:r w:rsidRPr="00940F34">
              <w:t>МБУ МФЦ - в части приема и (или) выдачи документов на предоставление муниципальной услуги.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2.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Номер услуги в федеральном реестре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F435FE" w:rsidP="00940F34">
            <w:pPr>
              <w:tabs>
                <w:tab w:val="left" w:pos="11057"/>
              </w:tabs>
              <w:ind w:right="33"/>
              <w:rPr>
                <w:highlight w:val="yellow"/>
              </w:rPr>
            </w:pPr>
            <w:r w:rsidRPr="00940F34">
              <w:rPr>
                <w:b/>
              </w:rPr>
              <w:t>7400000000218855107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3.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Полное наименование услуги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122A09" w:rsidP="00744594">
            <w:pPr>
              <w:tabs>
                <w:tab w:val="left" w:pos="11057"/>
              </w:tabs>
              <w:ind w:left="-33" w:firstLine="57"/>
              <w:jc w:val="both"/>
              <w:rPr>
                <w:sz w:val="24"/>
                <w:szCs w:val="24"/>
              </w:rPr>
            </w:pPr>
            <w:r w:rsidRPr="00940F34">
              <w:rPr>
                <w:rFonts w:eastAsia="DejaVu Sans"/>
                <w:color w:val="000000"/>
                <w:sz w:val="24"/>
                <w:szCs w:val="24"/>
                <w:lang w:bidi="ru-RU"/>
              </w:rPr>
              <w:t>Снятие с учета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4.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Краткое наименование услуги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08" w:right="33"/>
            </w:pPr>
            <w:r w:rsidRPr="00940F34">
              <w:rPr>
                <w:rFonts w:eastAsia="DejaVu Sans"/>
                <w:color w:val="000000"/>
                <w:lang w:bidi="ru-RU"/>
              </w:rPr>
              <w:t>Нет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5.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Административный регламент предоставления муниципальной услуги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122A09" w:rsidP="00940F34">
            <w:pPr>
              <w:tabs>
                <w:tab w:val="left" w:pos="11057"/>
              </w:tabs>
              <w:ind w:left="-33" w:right="33"/>
              <w:rPr>
                <w:sz w:val="20"/>
                <w:szCs w:val="20"/>
              </w:rPr>
            </w:pPr>
            <w:bookmarkStart w:id="0" w:name="P311"/>
            <w:bookmarkEnd w:id="0"/>
            <w:proofErr w:type="gramStart"/>
            <w:r w:rsidRPr="00940F34">
              <w:rPr>
                <w:sz w:val="20"/>
                <w:szCs w:val="20"/>
              </w:rPr>
              <w:t xml:space="preserve">Утвержден постановлением администрации </w:t>
            </w:r>
            <w:proofErr w:type="spellStart"/>
            <w:r w:rsidRPr="00940F34">
              <w:rPr>
                <w:sz w:val="20"/>
                <w:szCs w:val="20"/>
              </w:rPr>
              <w:t>Администрации</w:t>
            </w:r>
            <w:proofErr w:type="spellEnd"/>
            <w:r w:rsidRPr="00940F34">
              <w:rPr>
                <w:sz w:val="20"/>
                <w:szCs w:val="20"/>
              </w:rPr>
              <w:t xml:space="preserve"> </w:t>
            </w:r>
            <w:proofErr w:type="spellStart"/>
            <w:r w:rsidRPr="00940F34">
              <w:rPr>
                <w:sz w:val="20"/>
                <w:szCs w:val="20"/>
              </w:rPr>
              <w:t>Катав-Ивановского</w:t>
            </w:r>
            <w:proofErr w:type="spellEnd"/>
            <w:r w:rsidRPr="00940F34">
              <w:rPr>
                <w:sz w:val="20"/>
                <w:szCs w:val="20"/>
              </w:rPr>
              <w:t xml:space="preserve"> муниципального района Челябинской области от 25.09.2017г. № 796 «Об утверждении административного регламента по предоставлению муниципальной услуги «</w:t>
            </w:r>
            <w:r w:rsidRPr="00940F34">
              <w:rPr>
                <w:rFonts w:eastAsia="DejaVu Sans"/>
                <w:bCs/>
                <w:color w:val="000000"/>
                <w:sz w:val="20"/>
                <w:szCs w:val="20"/>
                <w:lang w:bidi="ru-RU"/>
              </w:rPr>
              <w:t>Снятие с учета</w:t>
            </w:r>
            <w:r w:rsidRPr="00940F34">
              <w:rPr>
                <w:rFonts w:eastAsia="DejaVu Sans"/>
                <w:color w:val="000000"/>
                <w:sz w:val="20"/>
                <w:szCs w:val="20"/>
                <w:lang w:bidi="ru-RU"/>
              </w:rPr>
              <w:t xml:space="preserve"> граждан, имеющих право на получение земельного участка бесплатно в собственность 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</w:t>
            </w:r>
            <w:proofErr w:type="gramEnd"/>
            <w:r w:rsidRPr="00940F34">
              <w:rPr>
                <w:rFonts w:eastAsia="DejaVu Sans"/>
                <w:color w:val="000000"/>
                <w:sz w:val="20"/>
                <w:szCs w:val="20"/>
                <w:lang w:bidi="ru-RU"/>
              </w:rPr>
              <w:t xml:space="preserve"> не разграничена»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6.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>Перечень «</w:t>
            </w:r>
            <w:proofErr w:type="spellStart"/>
            <w:r w:rsidRPr="00940F34">
              <w:t>подуслуг</w:t>
            </w:r>
            <w:proofErr w:type="spellEnd"/>
            <w:r w:rsidRPr="00940F34">
              <w:t>»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F435FE" w:rsidP="00940F34">
            <w:pPr>
              <w:tabs>
                <w:tab w:val="left" w:pos="11057"/>
              </w:tabs>
              <w:spacing w:after="120"/>
              <w:ind w:left="-33" w:right="33"/>
            </w:pPr>
            <w:r w:rsidRPr="00940F34">
              <w:rPr>
                <w:rFonts w:eastAsia="DejaVu Sans"/>
                <w:color w:val="000000"/>
                <w:lang w:bidi="ru-RU"/>
              </w:rPr>
              <w:t>Снятие с учета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2A5B23" w:rsidRDefault="00122A09">
            <w:pPr>
              <w:tabs>
                <w:tab w:val="left" w:pos="11057"/>
              </w:tabs>
              <w:ind w:right="-108"/>
            </w:pPr>
            <w:r>
              <w:t>7.</w:t>
            </w:r>
          </w:p>
        </w:tc>
        <w:tc>
          <w:tcPr>
            <w:tcW w:w="3753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pPr>
              <w:tabs>
                <w:tab w:val="left" w:pos="11057"/>
              </w:tabs>
              <w:ind w:left="176" w:right="243"/>
            </w:pPr>
            <w:r w:rsidRPr="00940F34">
              <w:t xml:space="preserve">Способы оценки качества предоставления муниципальной </w:t>
            </w:r>
            <w:r w:rsidRPr="00940F34">
              <w:lastRenderedPageBreak/>
              <w:t>услуги</w:t>
            </w:r>
          </w:p>
        </w:tc>
        <w:tc>
          <w:tcPr>
            <w:tcW w:w="10140" w:type="dxa"/>
            <w:shd w:val="clear" w:color="auto" w:fill="auto"/>
            <w:tcMar>
              <w:left w:w="108" w:type="dxa"/>
            </w:tcMar>
          </w:tcPr>
          <w:p w:rsidR="002A5B23" w:rsidRPr="00940F34" w:rsidRDefault="00122A09">
            <w:r w:rsidRPr="00940F34">
              <w:lastRenderedPageBreak/>
              <w:t>- телефонная связь;</w:t>
            </w:r>
          </w:p>
          <w:p w:rsidR="002A5B23" w:rsidRPr="00940F34" w:rsidRDefault="00122A09">
            <w:r w:rsidRPr="00940F34">
              <w:t>- единый портал государственных услуг;</w:t>
            </w:r>
          </w:p>
          <w:p w:rsidR="002A5B23" w:rsidRPr="00940F34" w:rsidRDefault="00122A09">
            <w:r w:rsidRPr="00940F34">
              <w:lastRenderedPageBreak/>
              <w:t xml:space="preserve">- официальный сайт администрации </w:t>
            </w:r>
            <w:proofErr w:type="spellStart"/>
            <w:proofErr w:type="gramStart"/>
            <w:r w:rsidRPr="00940F34">
              <w:t>Катав-Ивановского</w:t>
            </w:r>
            <w:proofErr w:type="spellEnd"/>
            <w:proofErr w:type="gramEnd"/>
            <w:r w:rsidRPr="00940F34">
              <w:t xml:space="preserve"> муниципального района </w:t>
            </w:r>
          </w:p>
          <w:p w:rsidR="002A5B23" w:rsidRPr="00940F34" w:rsidRDefault="00122A09">
            <w:pPr>
              <w:tabs>
                <w:tab w:val="left" w:pos="11057"/>
              </w:tabs>
              <w:ind w:right="33"/>
              <w:jc w:val="both"/>
            </w:pPr>
            <w:r w:rsidRPr="00940F34">
              <w:t>- другие способы</w:t>
            </w:r>
          </w:p>
        </w:tc>
      </w:tr>
    </w:tbl>
    <w:p w:rsidR="002A5B23" w:rsidRDefault="002A5B23">
      <w:pPr>
        <w:sectPr w:rsidR="002A5B23">
          <w:pgSz w:w="16838" w:h="11906" w:orient="landscape"/>
          <w:pgMar w:top="284" w:right="1134" w:bottom="312" w:left="1134" w:header="0" w:footer="0" w:gutter="0"/>
          <w:cols w:space="720"/>
          <w:formProt w:val="0"/>
          <w:docGrid w:linePitch="360" w:charSpace="-6145"/>
        </w:sectPr>
      </w:pPr>
    </w:p>
    <w:p w:rsidR="002A5B23" w:rsidRDefault="00122A09">
      <w:pPr>
        <w:pStyle w:val="Heading1"/>
      </w:pP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d"/>
        <w:tblW w:w="15735" w:type="dxa"/>
        <w:tblInd w:w="-459" w:type="dxa"/>
        <w:tblLayout w:type="fixed"/>
        <w:tblLook w:val="04A0"/>
      </w:tblPr>
      <w:tblGrid>
        <w:gridCol w:w="1273"/>
        <w:gridCol w:w="1603"/>
        <w:gridCol w:w="1840"/>
        <w:gridCol w:w="1841"/>
        <w:gridCol w:w="1512"/>
        <w:gridCol w:w="1558"/>
        <w:gridCol w:w="1002"/>
        <w:gridCol w:w="1137"/>
        <w:gridCol w:w="1265"/>
        <w:gridCol w:w="7"/>
        <w:gridCol w:w="996"/>
        <w:gridCol w:w="1701"/>
      </w:tblGrid>
      <w:tr w:rsidR="00EB0D81" w:rsidRPr="00EB0D81" w:rsidTr="00040085">
        <w:tc>
          <w:tcPr>
            <w:tcW w:w="2878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Срок предоставления в зависимости от условий</w:t>
            </w:r>
          </w:p>
        </w:tc>
        <w:tc>
          <w:tcPr>
            <w:tcW w:w="1841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Основания отказа в предоставлении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512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Основания приостановления предоставления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558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Срок приостановления предоставления «</w:t>
            </w:r>
            <w:proofErr w:type="spellStart"/>
            <w:r w:rsidRPr="00EB0D81">
              <w:rPr>
                <w:b/>
              </w:rPr>
              <w:t>подуслу</w:t>
            </w:r>
            <w:proofErr w:type="spellEnd"/>
          </w:p>
          <w:p w:rsidR="002A5B23" w:rsidRPr="00EB0D81" w:rsidRDefault="00122A09">
            <w:pPr>
              <w:ind w:left="-85" w:right="-85"/>
            </w:pPr>
            <w:proofErr w:type="spellStart"/>
            <w:r w:rsidRPr="00EB0D81">
              <w:rPr>
                <w:b/>
              </w:rPr>
              <w:t>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3411" w:type="dxa"/>
            <w:gridSpan w:val="4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Плата за предоставление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Способ обращения за получением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Способ получения результата «</w:t>
            </w:r>
            <w:proofErr w:type="spellStart"/>
            <w:r w:rsidRPr="00EB0D81">
              <w:rPr>
                <w:b/>
              </w:rPr>
              <w:t>подуслу</w:t>
            </w:r>
            <w:proofErr w:type="spellEnd"/>
          </w:p>
          <w:p w:rsidR="002A5B23" w:rsidRPr="00EB0D81" w:rsidRDefault="00122A09">
            <w:pPr>
              <w:ind w:left="-85" w:right="-85"/>
            </w:pPr>
            <w:proofErr w:type="spellStart"/>
            <w:r w:rsidRPr="00EB0D81">
              <w:rPr>
                <w:b/>
              </w:rPr>
              <w:t>ги</w:t>
            </w:r>
            <w:proofErr w:type="spellEnd"/>
            <w:r w:rsidRPr="00EB0D81">
              <w:rPr>
                <w:b/>
              </w:rPr>
              <w:t>»</w:t>
            </w:r>
          </w:p>
        </w:tc>
      </w:tr>
      <w:tr w:rsidR="00040085" w:rsidRPr="00EB0D81" w:rsidTr="00040085">
        <w:tc>
          <w:tcPr>
            <w:tcW w:w="127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EB0D81">
              <w:rPr>
                <w:b/>
              </w:rPr>
              <w:t>.л</w:t>
            </w:r>
            <w:proofErr w:type="gramEnd"/>
            <w:r w:rsidRPr="00EB0D81">
              <w:rPr>
                <w:b/>
              </w:rPr>
              <w:t>ица)</w:t>
            </w:r>
          </w:p>
        </w:tc>
        <w:tc>
          <w:tcPr>
            <w:tcW w:w="160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1841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841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512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00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наличие платы (</w:t>
            </w:r>
            <w:proofErr w:type="spellStart"/>
            <w:proofErr w:type="gramStart"/>
            <w:r w:rsidRPr="00EB0D81">
              <w:rPr>
                <w:b/>
              </w:rPr>
              <w:t>гос</w:t>
            </w:r>
            <w:proofErr w:type="spellEnd"/>
            <w:r w:rsidRPr="00EB0D81">
              <w:rPr>
                <w:b/>
              </w:rPr>
              <w:t>. пошлины</w:t>
            </w:r>
            <w:proofErr w:type="gramEnd"/>
            <w:r w:rsidRPr="00EB0D81">
              <w:rPr>
                <w:b/>
              </w:rPr>
              <w:t>)</w:t>
            </w:r>
          </w:p>
        </w:tc>
        <w:tc>
          <w:tcPr>
            <w:tcW w:w="113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реквизиты НПА, являющегося основанием для взимания платы (</w:t>
            </w:r>
            <w:proofErr w:type="spellStart"/>
            <w:proofErr w:type="gramStart"/>
            <w:r w:rsidRPr="00EB0D81">
              <w:rPr>
                <w:b/>
              </w:rPr>
              <w:t>гос</w:t>
            </w:r>
            <w:proofErr w:type="spellEnd"/>
            <w:r w:rsidRPr="00EB0D81">
              <w:rPr>
                <w:b/>
              </w:rPr>
              <w:t>. пошлины</w:t>
            </w:r>
            <w:proofErr w:type="gramEnd"/>
            <w:r w:rsidRPr="00EB0D81">
              <w:rPr>
                <w:b/>
              </w:rPr>
              <w:t>)</w:t>
            </w:r>
          </w:p>
        </w:tc>
        <w:tc>
          <w:tcPr>
            <w:tcW w:w="1272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КБК для взимания платы (</w:t>
            </w:r>
            <w:proofErr w:type="spellStart"/>
            <w:proofErr w:type="gramStart"/>
            <w:r w:rsidRPr="00EB0D81">
              <w:rPr>
                <w:b/>
              </w:rPr>
              <w:t>гос</w:t>
            </w:r>
            <w:proofErr w:type="spellEnd"/>
            <w:r w:rsidRPr="00EB0D81">
              <w:rPr>
                <w:b/>
              </w:rPr>
              <w:t>. пошлины</w:t>
            </w:r>
            <w:proofErr w:type="gramEnd"/>
            <w:r w:rsidRPr="00EB0D81">
              <w:rPr>
                <w:b/>
              </w:rPr>
              <w:t>), в том числе для МФЦ</w:t>
            </w:r>
          </w:p>
        </w:tc>
        <w:tc>
          <w:tcPr>
            <w:tcW w:w="993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</w:tr>
      <w:tr w:rsidR="00040085" w:rsidRPr="00EB0D81" w:rsidTr="00040085">
        <w:tc>
          <w:tcPr>
            <w:tcW w:w="127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</w:t>
            </w:r>
          </w:p>
        </w:tc>
        <w:tc>
          <w:tcPr>
            <w:tcW w:w="160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2</w:t>
            </w: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4</w:t>
            </w:r>
          </w:p>
        </w:tc>
        <w:tc>
          <w:tcPr>
            <w:tcW w:w="151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5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6</w:t>
            </w:r>
          </w:p>
        </w:tc>
        <w:tc>
          <w:tcPr>
            <w:tcW w:w="100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7</w:t>
            </w:r>
          </w:p>
        </w:tc>
        <w:tc>
          <w:tcPr>
            <w:tcW w:w="113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8</w:t>
            </w:r>
          </w:p>
        </w:tc>
        <w:tc>
          <w:tcPr>
            <w:tcW w:w="1272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9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11</w:t>
            </w:r>
          </w:p>
        </w:tc>
      </w:tr>
      <w:tr w:rsidR="002A5B23" w:rsidRPr="00EB0D81" w:rsidTr="00040085">
        <w:tc>
          <w:tcPr>
            <w:tcW w:w="15735" w:type="dxa"/>
            <w:gridSpan w:val="12"/>
            <w:shd w:val="clear" w:color="auto" w:fill="auto"/>
            <w:tcMar>
              <w:left w:w="108" w:type="dxa"/>
            </w:tcMar>
          </w:tcPr>
          <w:p w:rsidR="002A5B23" w:rsidRPr="00EB0D81" w:rsidRDefault="00122A09" w:rsidP="008103E4">
            <w:pPr>
              <w:tabs>
                <w:tab w:val="left" w:pos="11057"/>
              </w:tabs>
              <w:ind w:left="175" w:right="537"/>
            </w:pPr>
            <w:r w:rsidRPr="00EB0D81">
              <w:rPr>
                <w:b/>
                <w:sz w:val="20"/>
                <w:szCs w:val="20"/>
              </w:rPr>
              <w:t xml:space="preserve">1. </w:t>
            </w:r>
            <w:r w:rsidR="00744594" w:rsidRPr="00EB0D81">
              <w:rPr>
                <w:rFonts w:eastAsia="DejaVu Sans"/>
                <w:color w:val="000000"/>
                <w:lang w:bidi="ru-RU"/>
              </w:rPr>
              <w:t>Снятие с учета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040085" w:rsidRPr="00EB0D81" w:rsidTr="00040085">
        <w:tc>
          <w:tcPr>
            <w:tcW w:w="127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t xml:space="preserve">30 календарных дней </w:t>
            </w:r>
          </w:p>
        </w:tc>
        <w:tc>
          <w:tcPr>
            <w:tcW w:w="160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t xml:space="preserve">30 календарных дней </w:t>
            </w: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jc w:val="both"/>
            </w:pPr>
            <w:r w:rsidRPr="00EB0D81">
              <w:rPr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2A5B23" w:rsidRPr="00EB0D81" w:rsidRDefault="00122A09">
            <w:pPr>
              <w:tabs>
                <w:tab w:val="left" w:pos="1440"/>
                <w:tab w:val="left" w:pos="1560"/>
              </w:tabs>
              <w:jc w:val="both"/>
            </w:pPr>
            <w:r w:rsidRPr="00EB0D81">
              <w:rPr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2A5B23" w:rsidRPr="00EB0D81" w:rsidRDefault="00122A09">
            <w:pPr>
              <w:tabs>
                <w:tab w:val="left" w:pos="1440"/>
                <w:tab w:val="left" w:pos="1560"/>
              </w:tabs>
              <w:jc w:val="both"/>
            </w:pPr>
            <w:r w:rsidRPr="00EB0D81">
              <w:rPr>
                <w:sz w:val="20"/>
                <w:szCs w:val="20"/>
              </w:rPr>
              <w:t xml:space="preserve">фамилия </w:t>
            </w:r>
            <w:proofErr w:type="gramStart"/>
            <w:r w:rsidRPr="00EB0D81">
              <w:rPr>
                <w:sz w:val="20"/>
                <w:szCs w:val="20"/>
              </w:rPr>
              <w:t>и(</w:t>
            </w:r>
            <w:proofErr w:type="gramEnd"/>
            <w:r w:rsidRPr="00EB0D81">
              <w:rPr>
                <w:sz w:val="20"/>
                <w:szCs w:val="20"/>
              </w:rPr>
              <w:t xml:space="preserve">или) имя, и(или) </w:t>
            </w:r>
            <w:r w:rsidRPr="00EB0D81">
              <w:rPr>
                <w:sz w:val="20"/>
                <w:szCs w:val="20"/>
              </w:rPr>
              <w:lastRenderedPageBreak/>
              <w:t>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2A5B23" w:rsidRPr="00EB0D81" w:rsidRDefault="00122A09">
            <w:pPr>
              <w:tabs>
                <w:tab w:val="left" w:pos="1440"/>
                <w:tab w:val="left" w:pos="1560"/>
              </w:tabs>
              <w:jc w:val="both"/>
            </w:pPr>
            <w:r w:rsidRPr="00EB0D81">
              <w:rPr>
                <w:sz w:val="20"/>
                <w:szCs w:val="20"/>
              </w:rPr>
              <w:t>заявление подано лицом, не уполномоченным на осуществление таких действий;</w:t>
            </w:r>
          </w:p>
          <w:p w:rsidR="002A5B23" w:rsidRPr="00EB0D81" w:rsidRDefault="00122A09">
            <w:pPr>
              <w:tabs>
                <w:tab w:val="left" w:pos="1440"/>
                <w:tab w:val="left" w:pos="1560"/>
              </w:tabs>
              <w:jc w:val="both"/>
            </w:pPr>
            <w:r w:rsidRPr="00EB0D81">
              <w:rPr>
                <w:sz w:val="20"/>
                <w:szCs w:val="20"/>
              </w:rPr>
              <w:t>документы, направленные в форме электронных документов, не соответствуют требованиям, установленным действующим законодательством и настоящим регламентом;</w:t>
            </w:r>
          </w:p>
          <w:p w:rsidR="002A5B23" w:rsidRPr="00EB0D81" w:rsidRDefault="00122A09">
            <w:pPr>
              <w:tabs>
                <w:tab w:val="left" w:pos="792"/>
                <w:tab w:val="left" w:pos="1440"/>
                <w:tab w:val="left" w:pos="1560"/>
              </w:tabs>
              <w:jc w:val="both"/>
            </w:pPr>
            <w:r w:rsidRPr="00EB0D81">
              <w:rPr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действительности.</w:t>
            </w:r>
          </w:p>
          <w:p w:rsidR="002A5B23" w:rsidRPr="00EB0D81" w:rsidRDefault="002A5B23">
            <w:pPr>
              <w:ind w:left="-85" w:right="-8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lastRenderedPageBreak/>
              <w:t>подача заявления лицом, не уполномоченным заявителем на осуществление таких действий либо не являющимся его законным представителем;</w:t>
            </w:r>
          </w:p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t xml:space="preserve">представление заявителем не всех документов, указанных в </w:t>
            </w:r>
            <w:r w:rsidR="008103E4" w:rsidRPr="00EB0D81">
              <w:rPr>
                <w:rFonts w:eastAsia="Calibri"/>
                <w:sz w:val="20"/>
                <w:szCs w:val="20"/>
              </w:rPr>
              <w:t>административном регламенте</w:t>
            </w:r>
            <w:r w:rsidRPr="00EB0D81">
              <w:rPr>
                <w:rFonts w:eastAsia="Calibri"/>
                <w:sz w:val="20"/>
                <w:szCs w:val="20"/>
              </w:rPr>
              <w:t>;</w:t>
            </w:r>
          </w:p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t>наличие в документах, представленных заявителем, сведений, не соответствующих действительности</w:t>
            </w:r>
          </w:p>
        </w:tc>
        <w:tc>
          <w:tcPr>
            <w:tcW w:w="151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jc w:val="both"/>
            </w:pPr>
            <w:r w:rsidRPr="00EB0D81">
              <w:rPr>
                <w:rFonts w:eastAsia="Calibri"/>
                <w:sz w:val="20"/>
                <w:szCs w:val="20"/>
              </w:rPr>
              <w:t>нет</w:t>
            </w:r>
          </w:p>
          <w:p w:rsidR="002A5B23" w:rsidRPr="00EB0D81" w:rsidRDefault="002A5B23">
            <w:pPr>
              <w:ind w:left="-85" w:right="-8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rFonts w:eastAsia="Calibri"/>
                <w:sz w:val="20"/>
                <w:szCs w:val="20"/>
              </w:rPr>
              <w:t>нет</w:t>
            </w:r>
          </w:p>
          <w:p w:rsidR="002A5B23" w:rsidRPr="00EB0D81" w:rsidRDefault="002A5B23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tabs>
                <w:tab w:val="left" w:pos="792"/>
                <w:tab w:val="left" w:pos="1440"/>
                <w:tab w:val="left" w:pos="1560"/>
              </w:tabs>
              <w:jc w:val="both"/>
            </w:pPr>
            <w:r w:rsidRPr="00EB0D81">
              <w:rPr>
                <w:rFonts w:eastAsia="Calibri"/>
                <w:sz w:val="20"/>
                <w:szCs w:val="20"/>
              </w:rPr>
              <w:t>нет</w:t>
            </w:r>
          </w:p>
          <w:p w:rsidR="002A5B23" w:rsidRPr="00EB0D81" w:rsidRDefault="002A5B23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126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1003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>Исполнительный орган, МФЦ, почта, портал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 xml:space="preserve">Исполнительный орган, МФЦ, почта, </w:t>
            </w:r>
          </w:p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>Электронная почта,</w:t>
            </w:r>
          </w:p>
          <w:p w:rsidR="002A5B23" w:rsidRPr="00EB0D81" w:rsidRDefault="00122A09">
            <w:pPr>
              <w:tabs>
                <w:tab w:val="left" w:pos="3720"/>
              </w:tabs>
            </w:pPr>
            <w:r w:rsidRPr="00EB0D81">
              <w:rPr>
                <w:sz w:val="20"/>
                <w:szCs w:val="20"/>
              </w:rPr>
              <w:t>портал</w:t>
            </w:r>
          </w:p>
        </w:tc>
      </w:tr>
    </w:tbl>
    <w:p w:rsidR="002A5B23" w:rsidRPr="00EB0D81" w:rsidRDefault="002A5B23">
      <w:pPr>
        <w:pStyle w:val="Heading1"/>
        <w:spacing w:before="0"/>
        <w:rPr>
          <w:rFonts w:ascii="Times New Roman" w:hAnsi="Times New Roman" w:cs="Times New Roman"/>
          <w:color w:val="00000A"/>
          <w:sz w:val="22"/>
          <w:szCs w:val="22"/>
        </w:rPr>
      </w:pPr>
    </w:p>
    <w:p w:rsidR="002A5B23" w:rsidRPr="00EB0D81" w:rsidRDefault="00122A09">
      <w:pPr>
        <w:pStyle w:val="Heading1"/>
        <w:spacing w:before="0" w:line="240" w:lineRule="auto"/>
        <w:rPr>
          <w:rFonts w:ascii="Times New Roman" w:hAnsi="Times New Roman" w:cs="Times New Roman"/>
        </w:rPr>
      </w:pPr>
      <w:r w:rsidRPr="00EB0D81">
        <w:rPr>
          <w:rFonts w:ascii="Times New Roman" w:hAnsi="Times New Roman" w:cs="Times New Roman"/>
          <w:color w:val="00000A"/>
          <w:sz w:val="22"/>
          <w:szCs w:val="22"/>
        </w:rPr>
        <w:t>РАЗДЕЛ 3. «СВЕДЕНИЯ О ЗАЯВИТЕЛЯХ «ПОДУСЛУГИ»</w:t>
      </w:r>
    </w:p>
    <w:tbl>
      <w:tblPr>
        <w:tblStyle w:val="ad"/>
        <w:tblpPr w:leftFromText="180" w:rightFromText="180" w:vertAnchor="text" w:horzAnchor="margin" w:tblpX="-493" w:tblpY="297"/>
        <w:tblW w:w="15737" w:type="dxa"/>
        <w:tblInd w:w="108" w:type="dxa"/>
        <w:tblCellMar>
          <w:left w:w="103" w:type="dxa"/>
        </w:tblCellMar>
        <w:tblLook w:val="04A0"/>
      </w:tblPr>
      <w:tblGrid>
        <w:gridCol w:w="707"/>
        <w:gridCol w:w="1862"/>
        <w:gridCol w:w="2174"/>
        <w:gridCol w:w="2298"/>
        <w:gridCol w:w="2126"/>
        <w:gridCol w:w="2130"/>
        <w:gridCol w:w="2238"/>
        <w:gridCol w:w="2202"/>
      </w:tblGrid>
      <w:tr w:rsidR="002A5B23" w:rsidRPr="00EB0D81" w:rsidTr="00122A09">
        <w:tc>
          <w:tcPr>
            <w:tcW w:w="70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№ </w:t>
            </w:r>
            <w:proofErr w:type="spellStart"/>
            <w:proofErr w:type="gramStart"/>
            <w:r w:rsidRPr="00EB0D81">
              <w:rPr>
                <w:b/>
              </w:rPr>
              <w:t>п</w:t>
            </w:r>
            <w:proofErr w:type="spellEnd"/>
            <w:proofErr w:type="gramEnd"/>
            <w:r w:rsidRPr="00EB0D81">
              <w:rPr>
                <w:b/>
              </w:rPr>
              <w:t>/</w:t>
            </w:r>
            <w:proofErr w:type="spellStart"/>
            <w:r w:rsidRPr="00EB0D81">
              <w:rPr>
                <w:b/>
              </w:rPr>
              <w:t>п</w:t>
            </w:r>
            <w:proofErr w:type="spellEnd"/>
          </w:p>
        </w:tc>
        <w:tc>
          <w:tcPr>
            <w:tcW w:w="1863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Категории лиц, имеющих право на получение </w:t>
            </w:r>
            <w:r w:rsidRPr="00EB0D81">
              <w:rPr>
                <w:b/>
              </w:rPr>
              <w:lastRenderedPageBreak/>
              <w:t>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 w:firstLine="261"/>
            </w:pPr>
            <w:r w:rsidRPr="00EB0D81">
              <w:rPr>
                <w:b/>
              </w:rPr>
              <w:lastRenderedPageBreak/>
              <w:t xml:space="preserve">Документ, подтверждающий правомочие </w:t>
            </w:r>
            <w:r w:rsidRPr="00EB0D81">
              <w:rPr>
                <w:b/>
              </w:rPr>
              <w:lastRenderedPageBreak/>
              <w:t>заявителя соответствующей категории на получение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229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lastRenderedPageBreak/>
              <w:t xml:space="preserve">Установленные требования к документу, </w:t>
            </w:r>
            <w:r w:rsidRPr="00EB0D81">
              <w:rPr>
                <w:b/>
              </w:rPr>
              <w:lastRenderedPageBreak/>
              <w:t>подтверждающему правомочие заявителя соответствующей категории на получение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2128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lastRenderedPageBreak/>
              <w:t xml:space="preserve">Наличие возможности подачи заявления на </w:t>
            </w:r>
            <w:r w:rsidRPr="00EB0D81">
              <w:rPr>
                <w:b/>
              </w:rPr>
              <w:lastRenderedPageBreak/>
              <w:t>предоставление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 представителями заявителя</w:t>
            </w:r>
          </w:p>
        </w:tc>
        <w:tc>
          <w:tcPr>
            <w:tcW w:w="2132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lastRenderedPageBreak/>
              <w:t xml:space="preserve">Исчерпывающий перечень лиц, имеющих право на </w:t>
            </w:r>
            <w:r w:rsidRPr="00EB0D81">
              <w:rPr>
                <w:b/>
              </w:rPr>
              <w:lastRenderedPageBreak/>
              <w:t>подачу заявления от имени заявителя</w:t>
            </w:r>
          </w:p>
        </w:tc>
        <w:tc>
          <w:tcPr>
            <w:tcW w:w="223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lastRenderedPageBreak/>
              <w:t xml:space="preserve">Наименование документа, подтверждающего </w:t>
            </w:r>
            <w:r w:rsidRPr="00EB0D81">
              <w:rPr>
                <w:b/>
              </w:rPr>
              <w:lastRenderedPageBreak/>
              <w:t>право подачи заявления от имени заявителя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:rsidR="002A5B23" w:rsidRPr="00EB0D81" w:rsidRDefault="00122A09" w:rsidP="00122A09">
            <w:pPr>
              <w:ind w:left="-85" w:right="178"/>
            </w:pPr>
            <w:proofErr w:type="gramStart"/>
            <w:r w:rsidRPr="00EB0D81">
              <w:rPr>
                <w:b/>
              </w:rPr>
              <w:lastRenderedPageBreak/>
              <w:t>Установлен</w:t>
            </w:r>
            <w:proofErr w:type="gramEnd"/>
          </w:p>
          <w:p w:rsidR="002A5B23" w:rsidRPr="00EB0D81" w:rsidRDefault="00122A09" w:rsidP="00122A09">
            <w:pPr>
              <w:ind w:left="-85" w:right="178"/>
            </w:pPr>
            <w:proofErr w:type="spellStart"/>
            <w:r w:rsidRPr="00EB0D81">
              <w:rPr>
                <w:b/>
              </w:rPr>
              <w:t>ные</w:t>
            </w:r>
            <w:proofErr w:type="spellEnd"/>
            <w:r w:rsidRPr="00EB0D81">
              <w:rPr>
                <w:b/>
              </w:rPr>
              <w:t xml:space="preserve"> требования к документу, </w:t>
            </w:r>
            <w:r w:rsidRPr="00EB0D81">
              <w:rPr>
                <w:b/>
              </w:rPr>
              <w:lastRenderedPageBreak/>
              <w:t>подтверждающему право подачи заявления от имени заявителя</w:t>
            </w:r>
          </w:p>
        </w:tc>
      </w:tr>
      <w:tr w:rsidR="002A5B23" w:rsidRPr="00EB0D81" w:rsidTr="00122A09">
        <w:tc>
          <w:tcPr>
            <w:tcW w:w="70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lastRenderedPageBreak/>
              <w:t>1</w:t>
            </w:r>
          </w:p>
        </w:tc>
        <w:tc>
          <w:tcPr>
            <w:tcW w:w="1863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2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3</w:t>
            </w:r>
          </w:p>
        </w:tc>
        <w:tc>
          <w:tcPr>
            <w:tcW w:w="229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4</w:t>
            </w:r>
          </w:p>
        </w:tc>
        <w:tc>
          <w:tcPr>
            <w:tcW w:w="2128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5</w:t>
            </w:r>
          </w:p>
        </w:tc>
        <w:tc>
          <w:tcPr>
            <w:tcW w:w="2132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6</w:t>
            </w:r>
          </w:p>
        </w:tc>
        <w:tc>
          <w:tcPr>
            <w:tcW w:w="223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7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8</w:t>
            </w:r>
          </w:p>
        </w:tc>
      </w:tr>
      <w:tr w:rsidR="002A5B23" w:rsidRPr="00EB0D81" w:rsidTr="00122A09">
        <w:tc>
          <w:tcPr>
            <w:tcW w:w="15737" w:type="dxa"/>
            <w:gridSpan w:val="8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  <w:sz w:val="20"/>
                <w:szCs w:val="20"/>
              </w:rPr>
              <w:t xml:space="preserve">1. </w:t>
            </w:r>
            <w:r w:rsidR="00744594" w:rsidRPr="00EB0D81">
              <w:rPr>
                <w:rFonts w:eastAsia="DejaVu Sans"/>
                <w:color w:val="000000"/>
                <w:lang w:bidi="ru-RU"/>
              </w:rPr>
              <w:t>Снятие с учета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 w:rsidRPr="00EB0D81" w:rsidTr="00122A09">
        <w:tc>
          <w:tcPr>
            <w:tcW w:w="709" w:type="dxa"/>
            <w:shd w:val="clear" w:color="auto" w:fill="auto"/>
            <w:tcMar>
              <w:left w:w="103" w:type="dxa"/>
            </w:tcMar>
          </w:tcPr>
          <w:p w:rsidR="002A5B23" w:rsidRPr="00EB0D81" w:rsidRDefault="002A5B23">
            <w:pPr>
              <w:pStyle w:val="a8"/>
              <w:numPr>
                <w:ilvl w:val="0"/>
                <w:numId w:val="1"/>
              </w:numPr>
              <w:spacing w:after="0" w:line="240" w:lineRule="auto"/>
              <w:ind w:right="-85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3" w:type="dxa"/>
            <w:shd w:val="clear" w:color="auto" w:fill="auto"/>
            <w:tcMar>
              <w:left w:w="103" w:type="dxa"/>
            </w:tcMar>
          </w:tcPr>
          <w:p w:rsidR="002A5B23" w:rsidRPr="00EB0D81" w:rsidRDefault="00561C11">
            <w:r w:rsidRPr="00EB0D81">
              <w:rPr>
                <w:sz w:val="20"/>
                <w:szCs w:val="20"/>
              </w:rPr>
              <w:t>граждане, состоящие на учете с целью предоставления бесплатно в собственность земельного участка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proofErr w:type="gramStart"/>
            <w:r w:rsidRPr="00EB0D81">
              <w:rPr>
                <w:sz w:val="20"/>
                <w:szCs w:val="20"/>
              </w:rPr>
              <w:t>документ</w:t>
            </w:r>
            <w:proofErr w:type="gramEnd"/>
            <w:r w:rsidRPr="00EB0D81">
              <w:rPr>
                <w:sz w:val="20"/>
                <w:szCs w:val="20"/>
              </w:rPr>
              <w:t xml:space="preserve"> удостоверяющий личность </w:t>
            </w:r>
          </w:p>
        </w:tc>
        <w:tc>
          <w:tcPr>
            <w:tcW w:w="229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sz w:val="20"/>
                <w:szCs w:val="20"/>
              </w:rPr>
              <w:t>нет</w:t>
            </w:r>
          </w:p>
        </w:tc>
        <w:tc>
          <w:tcPr>
            <w:tcW w:w="2128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ind w:right="-85"/>
            </w:pPr>
            <w:r w:rsidRPr="00EB0D81">
              <w:rPr>
                <w:sz w:val="20"/>
                <w:szCs w:val="20"/>
              </w:rPr>
              <w:t>имеется</w:t>
            </w:r>
          </w:p>
        </w:tc>
        <w:tc>
          <w:tcPr>
            <w:tcW w:w="2132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pPr>
              <w:spacing w:line="100" w:lineRule="atLeast"/>
            </w:pPr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239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документ, удостоверяющий личность,  иные документы удостоверяющие личность заявителя и членов его семьи  доверенность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2A5B23" w:rsidRPr="00EB0D81" w:rsidRDefault="002A5B23">
      <w:pPr>
        <w:jc w:val="both"/>
      </w:pPr>
    </w:p>
    <w:p w:rsidR="002A5B23" w:rsidRPr="00EB0D81" w:rsidRDefault="00122A09">
      <w:r w:rsidRPr="00EB0D81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d"/>
        <w:tblW w:w="16018" w:type="dxa"/>
        <w:tblInd w:w="-459" w:type="dxa"/>
        <w:tblLook w:val="04A0"/>
      </w:tblPr>
      <w:tblGrid>
        <w:gridCol w:w="568"/>
        <w:gridCol w:w="2128"/>
        <w:gridCol w:w="2835"/>
        <w:gridCol w:w="1842"/>
        <w:gridCol w:w="2268"/>
        <w:gridCol w:w="3119"/>
        <w:gridCol w:w="1701"/>
        <w:gridCol w:w="1557"/>
      </w:tblGrid>
      <w:tr w:rsidR="002A5B23" w:rsidRPr="00EB0D81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426" w:right="-85" w:firstLine="341"/>
            </w:pPr>
            <w:r w:rsidRPr="00EB0D81">
              <w:rPr>
                <w:b/>
              </w:rPr>
              <w:t xml:space="preserve">№ </w:t>
            </w:r>
            <w:proofErr w:type="spellStart"/>
            <w:proofErr w:type="gramStart"/>
            <w:r w:rsidRPr="00EB0D81">
              <w:rPr>
                <w:b/>
              </w:rPr>
              <w:t>п</w:t>
            </w:r>
            <w:proofErr w:type="spellEnd"/>
            <w:proofErr w:type="gramEnd"/>
            <w:r w:rsidRPr="00EB0D81">
              <w:rPr>
                <w:b/>
              </w:rPr>
              <w:t>/</w:t>
            </w:r>
            <w:proofErr w:type="spellStart"/>
            <w:r w:rsidRPr="00EB0D81">
              <w:rPr>
                <w:b/>
              </w:rPr>
              <w:t>п</w:t>
            </w:r>
            <w:proofErr w:type="spellEnd"/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Категория документа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Условие предоставления документа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Установленные требования </w:t>
            </w:r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к документу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Форма (шаблон) документа</w:t>
            </w:r>
          </w:p>
        </w:tc>
        <w:tc>
          <w:tcPr>
            <w:tcW w:w="155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Образец документа/</w:t>
            </w:r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заполнения документа</w:t>
            </w:r>
          </w:p>
        </w:tc>
      </w:tr>
      <w:tr w:rsidR="002A5B23" w:rsidRPr="00EB0D81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2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3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5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7</w:t>
            </w:r>
          </w:p>
        </w:tc>
        <w:tc>
          <w:tcPr>
            <w:tcW w:w="155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8</w:t>
            </w:r>
          </w:p>
        </w:tc>
      </w:tr>
      <w:tr w:rsidR="002A5B23" w:rsidRPr="00EB0D81">
        <w:tc>
          <w:tcPr>
            <w:tcW w:w="16016" w:type="dxa"/>
            <w:gridSpan w:val="8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  <w:sz w:val="20"/>
                <w:szCs w:val="20"/>
              </w:rPr>
              <w:t xml:space="preserve">1.  </w:t>
            </w:r>
            <w:r w:rsidRPr="00EB0D81">
              <w:rPr>
                <w:rFonts w:eastAsia="DejaVu Sans"/>
                <w:color w:val="000000"/>
                <w:sz w:val="24"/>
                <w:szCs w:val="24"/>
                <w:lang w:bidi="ru-RU"/>
              </w:rPr>
              <w:t xml:space="preserve">Снятие с </w:t>
            </w:r>
            <w:proofErr w:type="spellStart"/>
            <w:r w:rsidRPr="00EB0D81">
              <w:rPr>
                <w:rFonts w:eastAsia="DejaVu Sans"/>
                <w:color w:val="000000"/>
                <w:sz w:val="24"/>
                <w:szCs w:val="24"/>
                <w:lang w:bidi="ru-RU"/>
              </w:rPr>
              <w:t>учета</w:t>
            </w:r>
            <w:r w:rsidRPr="00EB0D81">
              <w:rPr>
                <w:rFonts w:eastAsia="DejaVu Sans"/>
                <w:color w:val="000000"/>
                <w:lang w:bidi="ru-RU"/>
              </w:rPr>
              <w:t>граждан</w:t>
            </w:r>
            <w:proofErr w:type="spellEnd"/>
            <w:r w:rsidRPr="00EB0D81">
              <w:rPr>
                <w:rFonts w:eastAsia="DejaVu Sans"/>
                <w:color w:val="000000"/>
                <w:lang w:bidi="ru-RU"/>
              </w:rPr>
              <w:t xml:space="preserve">, </w:t>
            </w:r>
            <w:proofErr w:type="gramStart"/>
            <w:r w:rsidRPr="00EB0D81">
              <w:rPr>
                <w:rFonts w:eastAsia="DejaVu Sans"/>
                <w:color w:val="000000"/>
                <w:lang w:bidi="ru-RU"/>
              </w:rPr>
              <w:t>имеющих</w:t>
            </w:r>
            <w:proofErr w:type="gramEnd"/>
            <w:r w:rsidRPr="00EB0D81">
              <w:rPr>
                <w:rFonts w:eastAsia="DejaVu Sans"/>
                <w:color w:val="000000"/>
                <w:lang w:bidi="ru-RU"/>
              </w:rPr>
              <w:t xml:space="preserve">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 w:rsidRPr="00EB0D81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Заявление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Заявление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1экз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Составляется в письменной</w:t>
            </w:r>
          </w:p>
          <w:p w:rsidR="002A5B23" w:rsidRPr="00EB0D81" w:rsidRDefault="00122A09">
            <w:r w:rsidRPr="00EB0D81">
              <w:rPr>
                <w:sz w:val="18"/>
                <w:szCs w:val="18"/>
              </w:rPr>
              <w:t>форме от имени заявителя.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Приложение 1</w:t>
            </w:r>
          </w:p>
        </w:tc>
        <w:tc>
          <w:tcPr>
            <w:tcW w:w="155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</w:tr>
      <w:tr w:rsidR="002A5B23" w:rsidRPr="00EB0D81">
        <w:trPr>
          <w:trHeight w:val="698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color w:val="111111"/>
                <w:sz w:val="18"/>
                <w:szCs w:val="18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color w:val="111111"/>
                <w:sz w:val="18"/>
                <w:szCs w:val="18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 экз. + 1 копия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Заявитель вправе представить</w:t>
            </w:r>
          </w:p>
          <w:p w:rsidR="002A5B23" w:rsidRPr="00EB0D81" w:rsidRDefault="00122A09">
            <w:r w:rsidRPr="00EB0D81">
              <w:rPr>
                <w:sz w:val="18"/>
                <w:szCs w:val="18"/>
              </w:rPr>
              <w:t>документы как в подлинниках,</w:t>
            </w:r>
          </w:p>
          <w:p w:rsidR="002A5B23" w:rsidRPr="00EB0D81" w:rsidRDefault="00122A09">
            <w:r w:rsidRPr="00EB0D81">
              <w:rPr>
                <w:sz w:val="18"/>
                <w:szCs w:val="18"/>
              </w:rPr>
              <w:t xml:space="preserve">так и в копиях, заверенных </w:t>
            </w:r>
            <w:proofErr w:type="gramStart"/>
            <w:r w:rsidRPr="00EB0D81">
              <w:rPr>
                <w:sz w:val="18"/>
                <w:szCs w:val="18"/>
              </w:rPr>
              <w:t>в</w:t>
            </w:r>
            <w:proofErr w:type="gramEnd"/>
          </w:p>
          <w:p w:rsidR="002A5B23" w:rsidRPr="00EB0D81" w:rsidRDefault="00122A09">
            <w:r w:rsidRPr="00EB0D81">
              <w:rPr>
                <w:sz w:val="18"/>
                <w:szCs w:val="18"/>
              </w:rPr>
              <w:t xml:space="preserve">установленном </w:t>
            </w:r>
            <w:proofErr w:type="gramStart"/>
            <w:r w:rsidRPr="00EB0D81">
              <w:rPr>
                <w:sz w:val="18"/>
                <w:szCs w:val="18"/>
              </w:rPr>
              <w:t>порядке</w:t>
            </w:r>
            <w:proofErr w:type="gram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55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</w:tr>
      <w:tr w:rsidR="002A5B23" w:rsidRPr="00EB0D81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Паспорт гражданина РФ (стр. 2, 3, 5), иные документы удостоверяющие личность заявителя и членов его семьи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паспорт гражданина РФ (стр. 2, 3, 5), иные документы удостоверяющие личность заявителя и членов его семьи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подлинник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копия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55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</w:tr>
    </w:tbl>
    <w:p w:rsidR="002A5B23" w:rsidRPr="00EB0D81" w:rsidRDefault="002A5B23">
      <w:pPr>
        <w:pStyle w:val="Heading1"/>
        <w:spacing w:before="0"/>
        <w:rPr>
          <w:rFonts w:ascii="Times New Roman" w:hAnsi="Times New Roman" w:cs="Times New Roman"/>
          <w:color w:val="00000A"/>
          <w:sz w:val="22"/>
          <w:szCs w:val="22"/>
        </w:rPr>
      </w:pPr>
    </w:p>
    <w:p w:rsidR="002A5B23" w:rsidRPr="00EB0D81" w:rsidRDefault="00122A09">
      <w:pPr>
        <w:pStyle w:val="Heading1"/>
        <w:spacing w:before="0"/>
        <w:rPr>
          <w:rFonts w:ascii="Times New Roman" w:hAnsi="Times New Roman" w:cs="Times New Roman"/>
        </w:rPr>
      </w:pPr>
      <w:r w:rsidRPr="00EB0D81">
        <w:rPr>
          <w:rFonts w:ascii="Times New Roman" w:hAnsi="Times New Roman" w:cs="Times New Roman"/>
          <w:color w:val="00000A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d"/>
        <w:tblW w:w="14992" w:type="dxa"/>
        <w:tblLayout w:type="fixed"/>
        <w:tblLook w:val="04A0"/>
      </w:tblPr>
      <w:tblGrid>
        <w:gridCol w:w="2044"/>
        <w:gridCol w:w="1719"/>
        <w:gridCol w:w="2044"/>
        <w:gridCol w:w="1665"/>
        <w:gridCol w:w="2016"/>
        <w:gridCol w:w="1110"/>
        <w:gridCol w:w="992"/>
        <w:gridCol w:w="1418"/>
        <w:gridCol w:w="1984"/>
      </w:tblGrid>
      <w:tr w:rsidR="00561C11" w:rsidRPr="00EB0D81" w:rsidTr="00561C11"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Реквизиты </w:t>
            </w:r>
            <w:proofErr w:type="gramStart"/>
            <w:r w:rsidRPr="00EB0D81">
              <w:rPr>
                <w:b/>
              </w:rPr>
              <w:t>актуальной</w:t>
            </w:r>
            <w:proofErr w:type="gramEnd"/>
            <w:r w:rsidRPr="00EB0D81">
              <w:rPr>
                <w:b/>
              </w:rPr>
              <w:t xml:space="preserve"> </w:t>
            </w:r>
            <w:proofErr w:type="spellStart"/>
            <w:r w:rsidRPr="00EB0D81">
              <w:rPr>
                <w:b/>
              </w:rPr>
              <w:t>технологичес</w:t>
            </w:r>
            <w:proofErr w:type="spellEnd"/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кой карты </w:t>
            </w:r>
            <w:proofErr w:type="gramStart"/>
            <w:r w:rsidRPr="00EB0D81">
              <w:rPr>
                <w:b/>
              </w:rPr>
              <w:t>межведомственного</w:t>
            </w:r>
            <w:proofErr w:type="gramEnd"/>
            <w:r w:rsidRPr="00EB0D81">
              <w:rPr>
                <w:b/>
              </w:rPr>
              <w:t xml:space="preserve"> </w:t>
            </w:r>
            <w:proofErr w:type="spellStart"/>
            <w:r w:rsidRPr="00EB0D81">
              <w:rPr>
                <w:b/>
              </w:rPr>
              <w:t>взаимодей</w:t>
            </w:r>
            <w:proofErr w:type="spellEnd"/>
          </w:p>
          <w:p w:rsidR="002A5B23" w:rsidRPr="00EB0D81" w:rsidRDefault="00122A09">
            <w:pPr>
              <w:ind w:left="-85" w:right="-85"/>
            </w:pPr>
            <w:proofErr w:type="spellStart"/>
            <w:r w:rsidRPr="00EB0D81">
              <w:rPr>
                <w:b/>
              </w:rPr>
              <w:t>ствия</w:t>
            </w:r>
            <w:proofErr w:type="spellEnd"/>
          </w:p>
        </w:tc>
        <w:tc>
          <w:tcPr>
            <w:tcW w:w="17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Наименование запрашиваемого документа (сведения)</w:t>
            </w:r>
          </w:p>
        </w:tc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66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Наименование органа (организации), направляющего (ей) </w:t>
            </w:r>
            <w:proofErr w:type="spellStart"/>
            <w:r w:rsidRPr="00EB0D81">
              <w:rPr>
                <w:b/>
              </w:rPr>
              <w:t>межведомствен</w:t>
            </w:r>
            <w:proofErr w:type="spellEnd"/>
          </w:p>
          <w:p w:rsidR="002A5B23" w:rsidRPr="00EB0D81" w:rsidRDefault="00122A09">
            <w:pPr>
              <w:ind w:left="-85" w:right="-85"/>
            </w:pPr>
            <w:proofErr w:type="spellStart"/>
            <w:r w:rsidRPr="00EB0D81">
              <w:rPr>
                <w:b/>
              </w:rPr>
              <w:t>ный</w:t>
            </w:r>
            <w:proofErr w:type="spellEnd"/>
            <w:r w:rsidRPr="00EB0D81">
              <w:rPr>
                <w:b/>
              </w:rPr>
              <w:t xml:space="preserve"> запрос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  <w:lang w:val="en-US"/>
              </w:rPr>
              <w:t>SID</w:t>
            </w:r>
            <w:r w:rsidRPr="00EB0D81">
              <w:rPr>
                <w:b/>
              </w:rPr>
              <w:t xml:space="preserve"> электронного сервиса/ наименование вида сведений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Формы (шаблоны) </w:t>
            </w:r>
            <w:proofErr w:type="spellStart"/>
            <w:r w:rsidRPr="00EB0D81">
              <w:rPr>
                <w:b/>
              </w:rPr>
              <w:t>межведомст</w:t>
            </w:r>
            <w:proofErr w:type="spellEnd"/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венного запроса и ответа на </w:t>
            </w:r>
            <w:proofErr w:type="spellStart"/>
            <w:r w:rsidRPr="00EB0D81">
              <w:rPr>
                <w:b/>
              </w:rPr>
              <w:t>межведом</w:t>
            </w:r>
            <w:proofErr w:type="spellEnd"/>
          </w:p>
          <w:p w:rsidR="002A5B23" w:rsidRPr="00EB0D81" w:rsidRDefault="00122A09">
            <w:pPr>
              <w:ind w:left="-85" w:right="-85"/>
            </w:pPr>
            <w:proofErr w:type="spellStart"/>
            <w:r w:rsidRPr="00EB0D81">
              <w:rPr>
                <w:b/>
              </w:rPr>
              <w:t>ственный</w:t>
            </w:r>
            <w:proofErr w:type="spellEnd"/>
            <w:r w:rsidRPr="00EB0D81">
              <w:rPr>
                <w:b/>
              </w:rPr>
              <w:t xml:space="preserve"> запрос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Образцы заполнения формы межведомственного запроса и ответа на межведомственный запрос</w:t>
            </w:r>
          </w:p>
        </w:tc>
      </w:tr>
      <w:tr w:rsidR="00561C11" w:rsidRPr="00EB0D81" w:rsidTr="00561C11"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</w:t>
            </w:r>
          </w:p>
        </w:tc>
        <w:tc>
          <w:tcPr>
            <w:tcW w:w="171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2</w:t>
            </w:r>
          </w:p>
        </w:tc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3</w:t>
            </w:r>
          </w:p>
        </w:tc>
        <w:tc>
          <w:tcPr>
            <w:tcW w:w="166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4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5</w:t>
            </w:r>
          </w:p>
        </w:tc>
        <w:tc>
          <w:tcPr>
            <w:tcW w:w="11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9</w:t>
            </w:r>
          </w:p>
        </w:tc>
      </w:tr>
      <w:tr w:rsidR="002A5B23" w:rsidRPr="00EB0D81" w:rsidTr="00561C11">
        <w:tc>
          <w:tcPr>
            <w:tcW w:w="14992" w:type="dxa"/>
            <w:gridSpan w:val="9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  <w:sz w:val="20"/>
                <w:szCs w:val="20"/>
              </w:rPr>
              <w:t xml:space="preserve">1. </w:t>
            </w:r>
            <w:r w:rsidRPr="00EB0D81">
              <w:rPr>
                <w:sz w:val="24"/>
                <w:szCs w:val="24"/>
              </w:rPr>
              <w:t xml:space="preserve">Снятие с учета </w:t>
            </w:r>
            <w:r w:rsidRPr="00EB0D81">
              <w:rPr>
                <w:rFonts w:eastAsia="DejaVu Sans"/>
                <w:color w:val="000000"/>
                <w:lang w:bidi="ru-RU"/>
              </w:rPr>
              <w:t>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разграничена.</w:t>
            </w:r>
          </w:p>
        </w:tc>
      </w:tr>
      <w:tr w:rsidR="00561C11" w:rsidRPr="00EB0D81" w:rsidTr="00561C11"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719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2044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665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110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561C11" w:rsidRPr="00EB0D81" w:rsidRDefault="00561C11">
            <w:r w:rsidRPr="00EB0D81">
              <w:rPr>
                <w:sz w:val="18"/>
                <w:szCs w:val="18"/>
              </w:rPr>
              <w:t>нет</w:t>
            </w:r>
          </w:p>
        </w:tc>
      </w:tr>
    </w:tbl>
    <w:p w:rsidR="002A5B23" w:rsidRPr="00EB0D81" w:rsidRDefault="002A5B23">
      <w:pPr>
        <w:jc w:val="both"/>
        <w:rPr>
          <w:b/>
          <w:highlight w:val="yellow"/>
        </w:rPr>
      </w:pPr>
    </w:p>
    <w:p w:rsidR="002A5B23" w:rsidRPr="00EB0D81" w:rsidRDefault="00122A09">
      <w:r w:rsidRPr="00EB0D81">
        <w:rPr>
          <w:b/>
          <w:sz w:val="22"/>
          <w:szCs w:val="22"/>
        </w:rPr>
        <w:t>РАЗДЕЛ 6. «РЕЗУЛЬТАТ «ПОДУСЛУГИ»</w:t>
      </w:r>
    </w:p>
    <w:p w:rsidR="002A5B23" w:rsidRPr="00EB0D81" w:rsidRDefault="002A5B23"/>
    <w:tbl>
      <w:tblPr>
        <w:tblStyle w:val="ad"/>
        <w:tblW w:w="14992" w:type="dxa"/>
        <w:tblLook w:val="04A0"/>
      </w:tblPr>
      <w:tblGrid>
        <w:gridCol w:w="534"/>
        <w:gridCol w:w="2694"/>
        <w:gridCol w:w="2273"/>
        <w:gridCol w:w="1838"/>
        <w:gridCol w:w="1701"/>
        <w:gridCol w:w="1559"/>
        <w:gridCol w:w="1985"/>
        <w:gridCol w:w="1277"/>
        <w:gridCol w:w="1131"/>
      </w:tblGrid>
      <w:tr w:rsidR="002A5B23" w:rsidRPr="00EB0D81" w:rsidTr="00561C11">
        <w:tc>
          <w:tcPr>
            <w:tcW w:w="534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 xml:space="preserve">№ </w:t>
            </w:r>
            <w:proofErr w:type="spellStart"/>
            <w:proofErr w:type="gramStart"/>
            <w:r w:rsidRPr="00EB0D81">
              <w:rPr>
                <w:b/>
              </w:rPr>
              <w:t>п</w:t>
            </w:r>
            <w:proofErr w:type="spellEnd"/>
            <w:proofErr w:type="gramEnd"/>
            <w:r w:rsidRPr="00EB0D81">
              <w:rPr>
                <w:b/>
              </w:rPr>
              <w:t>/</w:t>
            </w:r>
            <w:proofErr w:type="spellStart"/>
            <w:r w:rsidRPr="00EB0D81">
              <w:rPr>
                <w:b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Документ/документы, являющийся  (</w:t>
            </w:r>
            <w:proofErr w:type="spellStart"/>
            <w:r w:rsidRPr="00EB0D81">
              <w:rPr>
                <w:b/>
              </w:rPr>
              <w:t>иеся</w:t>
            </w:r>
            <w:proofErr w:type="spellEnd"/>
            <w:r w:rsidRPr="00EB0D81">
              <w:rPr>
                <w:b/>
              </w:rPr>
              <w:t>) результатом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2273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Требования к документу/</w:t>
            </w:r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документам, являющемуся (</w:t>
            </w:r>
            <w:proofErr w:type="spellStart"/>
            <w:r w:rsidRPr="00EB0D81">
              <w:rPr>
                <w:b/>
              </w:rPr>
              <w:t>ихся</w:t>
            </w:r>
            <w:proofErr w:type="spellEnd"/>
            <w:r w:rsidRPr="00EB0D81">
              <w:rPr>
                <w:b/>
              </w:rPr>
              <w:t>) результатом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838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proofErr w:type="gramStart"/>
            <w:r w:rsidRPr="00EB0D81">
              <w:rPr>
                <w:b/>
              </w:rPr>
              <w:t>Характеристика результата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 (положительный/</w:t>
            </w:r>
            <w:proofErr w:type="gramEnd"/>
          </w:p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Форма документа/ документов, являющегося (</w:t>
            </w:r>
            <w:proofErr w:type="spellStart"/>
            <w:r w:rsidRPr="00EB0D81">
              <w:rPr>
                <w:b/>
              </w:rPr>
              <w:t>ихся</w:t>
            </w:r>
            <w:proofErr w:type="spellEnd"/>
            <w:r w:rsidRPr="00EB0D81">
              <w:rPr>
                <w:b/>
              </w:rPr>
              <w:t>) результатом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Образец документа/ документов, являющегося (</w:t>
            </w:r>
            <w:proofErr w:type="spellStart"/>
            <w:r w:rsidRPr="00EB0D81">
              <w:rPr>
                <w:b/>
              </w:rPr>
              <w:t>ихся</w:t>
            </w:r>
            <w:proofErr w:type="spellEnd"/>
            <w:r w:rsidRPr="00EB0D81">
              <w:rPr>
                <w:b/>
              </w:rPr>
              <w:t>) результатом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Способ получения результата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2408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Срок хранения невостребованных заявителем результатов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</w:tr>
      <w:tr w:rsidR="002A5B23" w:rsidRPr="00EB0D81" w:rsidTr="00561C11">
        <w:tc>
          <w:tcPr>
            <w:tcW w:w="534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2273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838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</w:tcPr>
          <w:p w:rsidR="002A5B23" w:rsidRPr="00EB0D81" w:rsidRDefault="002A5B23">
            <w:pPr>
              <w:ind w:left="-85" w:right="-85"/>
              <w:rPr>
                <w:b/>
              </w:rPr>
            </w:pPr>
          </w:p>
        </w:tc>
        <w:tc>
          <w:tcPr>
            <w:tcW w:w="127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в органе</w:t>
            </w:r>
          </w:p>
        </w:tc>
        <w:tc>
          <w:tcPr>
            <w:tcW w:w="113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в МФЦ</w:t>
            </w:r>
          </w:p>
        </w:tc>
      </w:tr>
      <w:tr w:rsidR="002A5B23" w:rsidRPr="00EB0D81" w:rsidTr="00561C11">
        <w:tc>
          <w:tcPr>
            <w:tcW w:w="53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2</w:t>
            </w:r>
          </w:p>
        </w:tc>
        <w:tc>
          <w:tcPr>
            <w:tcW w:w="227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3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7</w:t>
            </w:r>
          </w:p>
        </w:tc>
        <w:tc>
          <w:tcPr>
            <w:tcW w:w="127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8</w:t>
            </w:r>
          </w:p>
        </w:tc>
        <w:tc>
          <w:tcPr>
            <w:tcW w:w="113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</w:rPr>
              <w:t>9</w:t>
            </w:r>
          </w:p>
        </w:tc>
      </w:tr>
      <w:tr w:rsidR="002A5B23" w:rsidRPr="00EB0D81" w:rsidTr="00561C11">
        <w:tc>
          <w:tcPr>
            <w:tcW w:w="14992" w:type="dxa"/>
            <w:gridSpan w:val="9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ind w:left="-85" w:right="-85"/>
            </w:pPr>
            <w:r w:rsidRPr="00EB0D81">
              <w:rPr>
                <w:b/>
                <w:sz w:val="20"/>
                <w:szCs w:val="20"/>
              </w:rPr>
              <w:t xml:space="preserve">1. </w:t>
            </w:r>
            <w:r w:rsidRPr="00EB0D81">
              <w:rPr>
                <w:sz w:val="24"/>
                <w:szCs w:val="24"/>
              </w:rPr>
              <w:t>Снятие с учета гр</w:t>
            </w:r>
            <w:r w:rsidRPr="00EB0D81">
              <w:rPr>
                <w:rFonts w:eastAsia="DejaVu Sans"/>
                <w:color w:val="000000"/>
                <w:sz w:val="24"/>
                <w:szCs w:val="24"/>
                <w:lang w:bidi="ru-RU"/>
              </w:rPr>
              <w:t>аж</w:t>
            </w:r>
            <w:r w:rsidRPr="00EB0D81">
              <w:rPr>
                <w:rFonts w:eastAsia="DejaVu Sans"/>
                <w:color w:val="000000"/>
                <w:lang w:bidi="ru-RU"/>
              </w:rPr>
              <w:t>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 w:rsidRPr="00EB0D81" w:rsidTr="00561C11">
        <w:tc>
          <w:tcPr>
            <w:tcW w:w="53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color w:val="000000"/>
                <w:sz w:val="18"/>
                <w:szCs w:val="18"/>
              </w:rPr>
              <w:t xml:space="preserve">Постановление «О снятии </w:t>
            </w:r>
            <w:proofErr w:type="spellStart"/>
            <w:r w:rsidRPr="00EB0D81">
              <w:rPr>
                <w:color w:val="000000"/>
                <w:sz w:val="18"/>
                <w:szCs w:val="18"/>
              </w:rPr>
              <w:t>гражданинас</w:t>
            </w:r>
            <w:proofErr w:type="spellEnd"/>
            <w:r w:rsidRPr="00EB0D81">
              <w:rPr>
                <w:color w:val="000000"/>
                <w:sz w:val="18"/>
                <w:szCs w:val="18"/>
              </w:rPr>
              <w:t xml:space="preserve"> учета с целью предоставления земельного бесплатного в собственность  участка»</w:t>
            </w:r>
          </w:p>
        </w:tc>
        <w:tc>
          <w:tcPr>
            <w:tcW w:w="227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орган, МФЦ</w:t>
            </w:r>
          </w:p>
          <w:p w:rsidR="002A5B23" w:rsidRPr="00EB0D81" w:rsidRDefault="002A5B23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13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</w:tr>
      <w:tr w:rsidR="002A5B23" w:rsidRPr="00EB0D81" w:rsidTr="00561C11">
        <w:tc>
          <w:tcPr>
            <w:tcW w:w="53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2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color w:val="000000"/>
                <w:sz w:val="18"/>
                <w:szCs w:val="18"/>
              </w:rPr>
              <w:t>Постановление «Об отказе в принятии граждан на учет с целью предоставления бесплатно в собственность земельного участка»</w:t>
            </w:r>
          </w:p>
        </w:tc>
        <w:tc>
          <w:tcPr>
            <w:tcW w:w="227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Приложение №2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Приложение №2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орган, МФЦ</w:t>
            </w:r>
          </w:p>
          <w:p w:rsidR="002A5B23" w:rsidRPr="00EB0D81" w:rsidRDefault="002A5B23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  <w:tc>
          <w:tcPr>
            <w:tcW w:w="113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18"/>
                <w:szCs w:val="18"/>
              </w:rPr>
              <w:t>нет</w:t>
            </w:r>
          </w:p>
        </w:tc>
      </w:tr>
    </w:tbl>
    <w:p w:rsidR="002A5B23" w:rsidRPr="00EB0D81" w:rsidRDefault="00122A09">
      <w:pPr>
        <w:pStyle w:val="Heading1"/>
        <w:rPr>
          <w:rFonts w:ascii="Times New Roman" w:hAnsi="Times New Roman" w:cs="Times New Roman"/>
        </w:rPr>
      </w:pPr>
      <w:r w:rsidRPr="00EB0D81">
        <w:rPr>
          <w:rFonts w:ascii="Times New Roman" w:hAnsi="Times New Roman" w:cs="Times New Roman"/>
          <w:color w:val="00000A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d"/>
        <w:tblW w:w="14850" w:type="dxa"/>
        <w:tblLook w:val="04A0"/>
      </w:tblPr>
      <w:tblGrid>
        <w:gridCol w:w="642"/>
        <w:gridCol w:w="2444"/>
        <w:gridCol w:w="2693"/>
        <w:gridCol w:w="1985"/>
        <w:gridCol w:w="2127"/>
        <w:gridCol w:w="2410"/>
        <w:gridCol w:w="2549"/>
      </w:tblGrid>
      <w:tr w:rsidR="002A5B23" w:rsidRPr="00EB0D81"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B0D81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B0D81">
              <w:rPr>
                <w:b/>
                <w:sz w:val="18"/>
                <w:szCs w:val="18"/>
              </w:rPr>
              <w:t>/</w:t>
            </w:r>
            <w:proofErr w:type="spellStart"/>
            <w:r w:rsidRPr="00EB0D8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2A5B23" w:rsidRPr="00EB0D81"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18"/>
                <w:szCs w:val="18"/>
              </w:rPr>
              <w:t>7</w:t>
            </w:r>
          </w:p>
        </w:tc>
      </w:tr>
      <w:tr w:rsidR="002A5B23" w:rsidRPr="00EB0D81"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«</w:t>
            </w:r>
            <w:proofErr w:type="spellStart"/>
            <w:r w:rsidRPr="00EB0D81">
              <w:rPr>
                <w:b/>
                <w:sz w:val="20"/>
                <w:szCs w:val="20"/>
              </w:rPr>
              <w:t>подуслуги</w:t>
            </w:r>
            <w:proofErr w:type="spellEnd"/>
            <w:r w:rsidRPr="00EB0D81">
              <w:rPr>
                <w:b/>
                <w:sz w:val="20"/>
                <w:szCs w:val="20"/>
              </w:rPr>
              <w:t xml:space="preserve">»:  1. </w:t>
            </w:r>
            <w:r w:rsidRPr="00EB0D81">
              <w:rPr>
                <w:rFonts w:eastAsia="DejaVu Sans"/>
                <w:color w:val="000000"/>
                <w:sz w:val="20"/>
                <w:szCs w:val="20"/>
                <w:lang w:bidi="ru-RU"/>
              </w:rPr>
              <w:t>Снятие с учета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 w:rsidRPr="00EB0D81"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 1: Прием и регистрация заявления и документов о предоставлении муниципальной услуги</w:t>
            </w:r>
          </w:p>
        </w:tc>
      </w:tr>
      <w:tr w:rsidR="002A5B23" w:rsidRPr="00EB0D81"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1.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При личном обращении заявителя в комитет либо в МФЦ специалист, ответственный за прием документов: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-</w:t>
            </w:r>
            <w:r w:rsidRPr="00EB0D81">
              <w:rPr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-</w:t>
            </w:r>
            <w:r w:rsidRPr="00EB0D81">
              <w:rPr>
                <w:iCs/>
                <w:sz w:val="20"/>
                <w:szCs w:val="20"/>
              </w:rPr>
              <w:tab/>
              <w:t xml:space="preserve">отсутствуют основания, перечисленные в пункте 2.14. настоящего </w:t>
            </w:r>
            <w:r w:rsidRPr="00EB0D81">
              <w:rPr>
                <w:iCs/>
                <w:sz w:val="20"/>
                <w:szCs w:val="20"/>
              </w:rPr>
              <w:lastRenderedPageBreak/>
              <w:t>регламента.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При предоставлении неполного пакета документов, а также при наличии оснований, указанных в пунктах 2.11. и 2.14. настоящего регламента,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 w:rsidRPr="00EB0D81">
              <w:rPr>
                <w:sz w:val="20"/>
                <w:szCs w:val="20"/>
              </w:rPr>
              <w:t>;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EB0D81">
              <w:rPr>
                <w:sz w:val="20"/>
                <w:szCs w:val="20"/>
              </w:rPr>
              <w:t>случае, если заявление поступило в МФЦ)</w:t>
            </w:r>
            <w:r w:rsidRPr="00EB0D81">
              <w:rPr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2A5B23" w:rsidRPr="00EB0D81" w:rsidRDefault="00122A09">
            <w:r w:rsidRPr="00EB0D81">
              <w:rPr>
                <w:iCs/>
                <w:sz w:val="20"/>
                <w:szCs w:val="20"/>
              </w:rPr>
              <w:t>формирует дело заявителя.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- форма заявления о предоставлении сведений из реестра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муниципального имущества (приложение 1)</w:t>
            </w:r>
          </w:p>
        </w:tc>
      </w:tr>
      <w:tr w:rsidR="002A5B23" w:rsidRPr="00EB0D81"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lastRenderedPageBreak/>
              <w:t>Наименование административной процедуры 2: Рассмотрение заявления и пакета документов, необходимых для получения муниципальной услуги</w:t>
            </w:r>
          </w:p>
        </w:tc>
      </w:tr>
      <w:tr w:rsidR="002A5B23" w:rsidRPr="00EB0D81">
        <w:trPr>
          <w:trHeight w:val="142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1.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t>рассмотрение представленных документов.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 xml:space="preserve">0,5 рабочих дня 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22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3: 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2A5B23" w:rsidRPr="00EB0D81">
        <w:trPr>
          <w:trHeight w:val="979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1.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rFonts w:eastAsia="Calibri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5 рабочих дня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269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4: 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 xml:space="preserve">Передача заявления на предоставление </w:t>
            </w:r>
            <w:r w:rsidRPr="00EB0D81">
              <w:rPr>
                <w:sz w:val="20"/>
                <w:szCs w:val="20"/>
              </w:rPr>
              <w:lastRenderedPageBreak/>
              <w:t>муниципальной услуги в ОМС на регистрацию, в случае, если заявление поступило в МФЦ/Комитет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 xml:space="preserve">Передача заявления на предоставление </w:t>
            </w:r>
            <w:r w:rsidRPr="00EB0D81">
              <w:rPr>
                <w:sz w:val="20"/>
                <w:szCs w:val="20"/>
              </w:rPr>
              <w:lastRenderedPageBreak/>
              <w:t>муниципальной услуги в ОМС на регистрацию, в случае, если заявление поступило в МФЦ/Комитет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 xml:space="preserve">Специалист, ответственный за </w:t>
            </w:r>
            <w:r w:rsidRPr="00EB0D81">
              <w:rPr>
                <w:sz w:val="20"/>
                <w:szCs w:val="20"/>
              </w:rPr>
              <w:lastRenderedPageBreak/>
              <w:t>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lastRenderedPageBreak/>
              <w:t>Наименование административной процедуры 5:Прием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6:Направление межведомственных запросов, в случае, если заявитель обратился в Комитет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Направление межведомственных запросов, в случае, если заявитель обратился в Комитет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взаимодействия;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7:подготовка, согласование и подписание Главой муниципального района итогового документа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sz w:val="20"/>
                <w:szCs w:val="20"/>
              </w:rPr>
              <w:t>подготовка проекта постановления администрации или подготовка проекта решения об отказе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7  рабочих дней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8:регистрация итогового документа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регистрация итогового документа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sz w:val="20"/>
                <w:szCs w:val="20"/>
              </w:rPr>
              <w:t>регистрация итогового документа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0,5 рабочих дня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>Наименование административной процедуры 9:передача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sz w:val="20"/>
                <w:szCs w:val="20"/>
              </w:rPr>
              <w:t>При получении документов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  <w:tr w:rsidR="002A5B23" w:rsidRPr="00EB0D81">
        <w:trPr>
          <w:trHeight w:val="315"/>
        </w:trPr>
        <w:tc>
          <w:tcPr>
            <w:tcW w:w="14849" w:type="dxa"/>
            <w:gridSpan w:val="7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lastRenderedPageBreak/>
              <w:t>Наименование административной процедуры 10:Регистрация итогового документа и выдача заявителю</w:t>
            </w:r>
          </w:p>
        </w:tc>
      </w:tr>
      <w:tr w:rsidR="002A5B23" w:rsidRPr="00EB0D81">
        <w:trPr>
          <w:trHeight w:val="315"/>
        </w:trPr>
        <w:tc>
          <w:tcPr>
            <w:tcW w:w="641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Регистрация итогового документа и выдача заявителю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pStyle w:val="ConsPlusNormal0"/>
            </w:pPr>
            <w:r w:rsidRPr="00EB0D81">
              <w:rPr>
                <w:rFonts w:eastAsia="Calibri"/>
                <w:iCs/>
                <w:sz w:val="20"/>
                <w:szCs w:val="20"/>
              </w:rPr>
              <w:t xml:space="preserve">Выдача заявителю итогового документа в 1 (одном) экземпляре, при предъявлении заявителем документа, удостоверяющего личность, а также документа, подтверждающего полномочия лица, </w:t>
            </w:r>
            <w:r w:rsidRPr="00EB0D81">
              <w:rPr>
                <w:rFonts w:eastAsia="Calibri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2A5B23" w:rsidRPr="00EB0D81" w:rsidRDefault="00122A09">
            <w:pPr>
              <w:pStyle w:val="ConsPlusNormal0"/>
              <w:jc w:val="both"/>
            </w:pPr>
            <w:r w:rsidRPr="00EB0D81">
              <w:rPr>
                <w:rFonts w:eastAsia="Calibri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  <w:tc>
          <w:tcPr>
            <w:tcW w:w="25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__</w:t>
            </w:r>
          </w:p>
        </w:tc>
      </w:tr>
    </w:tbl>
    <w:p w:rsidR="002A5B23" w:rsidRPr="00EB0D81" w:rsidRDefault="00122A09">
      <w:pPr>
        <w:pStyle w:val="Heading1"/>
        <w:rPr>
          <w:rFonts w:ascii="Times New Roman" w:hAnsi="Times New Roman" w:cs="Times New Roman"/>
        </w:rPr>
      </w:pPr>
      <w:r w:rsidRPr="00EB0D81">
        <w:rPr>
          <w:rFonts w:ascii="Times New Roman" w:hAnsi="Times New Roman" w:cs="Times New Roman"/>
          <w:color w:val="00000A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d"/>
        <w:tblW w:w="15351" w:type="dxa"/>
        <w:tblLook w:val="04A0"/>
      </w:tblPr>
      <w:tblGrid>
        <w:gridCol w:w="2210"/>
        <w:gridCol w:w="103"/>
        <w:gridCol w:w="1777"/>
        <w:gridCol w:w="1796"/>
        <w:gridCol w:w="2048"/>
        <w:gridCol w:w="2104"/>
        <w:gridCol w:w="2546"/>
        <w:gridCol w:w="2767"/>
      </w:tblGrid>
      <w:tr w:rsidR="002A5B23" w:rsidRPr="00EB0D81">
        <w:tc>
          <w:tcPr>
            <w:tcW w:w="237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985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 xml:space="preserve">Способ записи на прием в орган, МФЦ для подачи запроса о </w:t>
            </w:r>
            <w:proofErr w:type="spellStart"/>
            <w:r w:rsidRPr="00EB0D81">
              <w:rPr>
                <w:b/>
              </w:rPr>
              <w:t>предоставле</w:t>
            </w:r>
            <w:proofErr w:type="spellEnd"/>
          </w:p>
          <w:p w:rsidR="002A5B23" w:rsidRPr="00EB0D81" w:rsidRDefault="00122A09">
            <w:proofErr w:type="spellStart"/>
            <w:r w:rsidRPr="00EB0D81">
              <w:rPr>
                <w:b/>
              </w:rPr>
              <w:t>нии</w:t>
            </w:r>
            <w:proofErr w:type="spellEnd"/>
            <w:r w:rsidRPr="00EB0D81">
              <w:rPr>
                <w:b/>
              </w:rPr>
              <w:t xml:space="preserve">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3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формирования запроса о предоставлении «</w:t>
            </w:r>
            <w:proofErr w:type="spellStart"/>
            <w:r w:rsidRPr="00EB0D81">
              <w:rPr>
                <w:b/>
              </w:rPr>
              <w:t>подуслу</w:t>
            </w:r>
            <w:proofErr w:type="spellEnd"/>
          </w:p>
          <w:p w:rsidR="002A5B23" w:rsidRPr="00EB0D81" w:rsidRDefault="00122A09">
            <w:proofErr w:type="spellStart"/>
            <w:r w:rsidRPr="00EB0D81">
              <w:rPr>
                <w:b/>
              </w:rPr>
              <w:t>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приема и регистрации органом, предоставляющим услугу, зап</w:t>
            </w:r>
            <w:bookmarkStart w:id="1" w:name="_GoBack1"/>
            <w:bookmarkEnd w:id="1"/>
            <w:r w:rsidRPr="00EB0D81">
              <w:rPr>
                <w:b/>
              </w:rPr>
              <w:t>роса о предоставлении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 и иных документов, необходимых для предоставления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оплаты государственной пошлины за предоставление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Способ подачи жалобы на нарушение порядка предоставления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B0D81">
              <w:rPr>
                <w:b/>
              </w:rPr>
              <w:t>подуслуги</w:t>
            </w:r>
            <w:proofErr w:type="spellEnd"/>
            <w:r w:rsidRPr="00EB0D81">
              <w:rPr>
                <w:b/>
              </w:rPr>
              <w:t>»</w:t>
            </w:r>
          </w:p>
        </w:tc>
      </w:tr>
      <w:tr w:rsidR="002A5B23" w:rsidRPr="00EB0D81">
        <w:tc>
          <w:tcPr>
            <w:tcW w:w="237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2</w:t>
            </w:r>
          </w:p>
        </w:tc>
        <w:tc>
          <w:tcPr>
            <w:tcW w:w="13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3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5</w:t>
            </w:r>
          </w:p>
        </w:tc>
        <w:tc>
          <w:tcPr>
            <w:tcW w:w="283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6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</w:rPr>
              <w:t>7</w:t>
            </w:r>
          </w:p>
        </w:tc>
      </w:tr>
      <w:tr w:rsidR="002A5B23" w:rsidRPr="00EB0D81">
        <w:tc>
          <w:tcPr>
            <w:tcW w:w="15350" w:type="dxa"/>
            <w:gridSpan w:val="8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b/>
                <w:sz w:val="20"/>
                <w:szCs w:val="20"/>
              </w:rPr>
              <w:t xml:space="preserve">1. </w:t>
            </w:r>
            <w:r w:rsidRPr="00EB0D81">
              <w:rPr>
                <w:rFonts w:eastAsia="DejaVu Sans"/>
                <w:color w:val="000000"/>
                <w:sz w:val="24"/>
                <w:szCs w:val="24"/>
                <w:lang w:bidi="ru-RU"/>
              </w:rPr>
              <w:t>Снятие с учета</w:t>
            </w:r>
            <w:r w:rsidRPr="00EB0D81">
              <w:rPr>
                <w:rFonts w:eastAsia="DejaVu Sans"/>
                <w:color w:val="000000"/>
                <w:lang w:bidi="ru-RU"/>
              </w:rPr>
              <w:t xml:space="preserve"> граждан, имеющих право на получение земельного участка бесплатно в собственность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A5B23" w:rsidRPr="00EB0D81">
        <w:tc>
          <w:tcPr>
            <w:tcW w:w="2517" w:type="dxa"/>
            <w:gridSpan w:val="2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-</w:t>
            </w:r>
            <w:r w:rsidRPr="00EB0D81">
              <w:rPr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EB0D81">
              <w:rPr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EB0D81">
              <w:rPr>
                <w:sz w:val="20"/>
                <w:szCs w:val="20"/>
              </w:rPr>
              <w:t xml:space="preserve"> </w:t>
            </w:r>
            <w:r w:rsidRPr="00EB0D81">
              <w:rPr>
                <w:sz w:val="20"/>
                <w:szCs w:val="20"/>
              </w:rPr>
              <w:lastRenderedPageBreak/>
              <w:t>муниципального района;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-</w:t>
            </w:r>
            <w:r w:rsidRPr="00EB0D81">
              <w:rPr>
                <w:sz w:val="20"/>
                <w:szCs w:val="20"/>
              </w:rPr>
              <w:tab/>
              <w:t xml:space="preserve">на </w:t>
            </w:r>
            <w:proofErr w:type="gramStart"/>
            <w:r w:rsidRPr="00EB0D81">
              <w:rPr>
                <w:sz w:val="20"/>
                <w:szCs w:val="20"/>
              </w:rPr>
              <w:t>информационном</w:t>
            </w:r>
            <w:proofErr w:type="gramEnd"/>
            <w:r w:rsidRPr="00EB0D81">
              <w:rPr>
                <w:sz w:val="20"/>
                <w:szCs w:val="20"/>
              </w:rPr>
              <w:t xml:space="preserve"> стендах;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-</w:t>
            </w:r>
            <w:r w:rsidRPr="00EB0D81">
              <w:rPr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EB0D81">
              <w:rPr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EB0D81">
              <w:rPr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 xml:space="preserve">при личном обращении к консультанту зала; 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 xml:space="preserve">через терминалы </w:t>
            </w:r>
            <w:r w:rsidRPr="00EB0D81">
              <w:rPr>
                <w:sz w:val="20"/>
                <w:szCs w:val="20"/>
              </w:rPr>
              <w:lastRenderedPageBreak/>
              <w:t xml:space="preserve">электронной очереди, расположенные в зале ожидания МФЦ; 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 xml:space="preserve">по телефону МФЦ; 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на сайте www.mfc-74.ru.</w:t>
            </w:r>
          </w:p>
        </w:tc>
        <w:tc>
          <w:tcPr>
            <w:tcW w:w="1349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lastRenderedPageBreak/>
              <w:t>__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нет</w:t>
            </w:r>
          </w:p>
        </w:tc>
        <w:tc>
          <w:tcPr>
            <w:tcW w:w="2836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r w:rsidRPr="00EB0D81">
              <w:rPr>
                <w:sz w:val="20"/>
                <w:szCs w:val="20"/>
              </w:rPr>
              <w:t>- официальный сайт органа;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- по телефону;</w:t>
            </w:r>
          </w:p>
          <w:p w:rsidR="002A5B23" w:rsidRPr="00EB0D81" w:rsidRDefault="00122A09">
            <w:r w:rsidRPr="00EB0D81">
              <w:rPr>
                <w:sz w:val="20"/>
                <w:szCs w:val="20"/>
              </w:rPr>
              <w:t>-по электронной почте.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</w:tcPr>
          <w:p w:rsidR="002A5B23" w:rsidRPr="00EB0D81" w:rsidRDefault="00122A09">
            <w:pPr>
              <w:outlineLvl w:val="0"/>
            </w:pPr>
            <w:r w:rsidRPr="00EB0D81">
              <w:rPr>
                <w:iCs/>
                <w:sz w:val="20"/>
                <w:szCs w:val="20"/>
              </w:rPr>
              <w:t xml:space="preserve">Жалоба может быть направлена в письменной форме на бумажном носителе по почте, через МФЦ, с использованием сети </w:t>
            </w:r>
            <w:r w:rsidRPr="00EB0D81">
              <w:rPr>
                <w:iCs/>
                <w:sz w:val="20"/>
                <w:szCs w:val="20"/>
              </w:rPr>
              <w:lastRenderedPageBreak/>
              <w:t>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заявителя.</w:t>
            </w:r>
          </w:p>
        </w:tc>
      </w:tr>
    </w:tbl>
    <w:p w:rsidR="002A5B23" w:rsidRPr="00EB0D81" w:rsidRDefault="002A5B23"/>
    <w:sectPr w:rsidR="002A5B23" w:rsidRPr="00EB0D81" w:rsidSect="002A5B23">
      <w:pgSz w:w="16838" w:h="11906" w:orient="landscape"/>
      <w:pgMar w:top="284" w:right="1134" w:bottom="28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choolBook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461AC"/>
    <w:multiLevelType w:val="multilevel"/>
    <w:tmpl w:val="86FC18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0741AE"/>
    <w:multiLevelType w:val="multilevel"/>
    <w:tmpl w:val="85082300"/>
    <w:lvl w:ilvl="0">
      <w:start w:val="1"/>
      <w:numFmt w:val="decimal"/>
      <w:lvlText w:val="%1."/>
      <w:lvlJc w:val="left"/>
      <w:pPr>
        <w:ind w:left="275" w:hanging="360"/>
      </w:pPr>
    </w:lvl>
    <w:lvl w:ilvl="1">
      <w:start w:val="1"/>
      <w:numFmt w:val="lowerLetter"/>
      <w:lvlText w:val="%2."/>
      <w:lvlJc w:val="left"/>
      <w:pPr>
        <w:ind w:left="995" w:hanging="360"/>
      </w:pPr>
    </w:lvl>
    <w:lvl w:ilvl="2">
      <w:start w:val="1"/>
      <w:numFmt w:val="lowerRoman"/>
      <w:lvlText w:val="%3."/>
      <w:lvlJc w:val="right"/>
      <w:pPr>
        <w:ind w:left="1715" w:hanging="180"/>
      </w:pPr>
    </w:lvl>
    <w:lvl w:ilvl="3">
      <w:start w:val="1"/>
      <w:numFmt w:val="decimal"/>
      <w:lvlText w:val="%4."/>
      <w:lvlJc w:val="left"/>
      <w:pPr>
        <w:ind w:left="2435" w:hanging="360"/>
      </w:pPr>
    </w:lvl>
    <w:lvl w:ilvl="4">
      <w:start w:val="1"/>
      <w:numFmt w:val="lowerLetter"/>
      <w:lvlText w:val="%5."/>
      <w:lvlJc w:val="left"/>
      <w:pPr>
        <w:ind w:left="3155" w:hanging="360"/>
      </w:pPr>
    </w:lvl>
    <w:lvl w:ilvl="5">
      <w:start w:val="1"/>
      <w:numFmt w:val="lowerRoman"/>
      <w:lvlText w:val="%6."/>
      <w:lvlJc w:val="right"/>
      <w:pPr>
        <w:ind w:left="3875" w:hanging="180"/>
      </w:pPr>
    </w:lvl>
    <w:lvl w:ilvl="6">
      <w:start w:val="1"/>
      <w:numFmt w:val="decimal"/>
      <w:lvlText w:val="%7."/>
      <w:lvlJc w:val="left"/>
      <w:pPr>
        <w:ind w:left="4595" w:hanging="360"/>
      </w:pPr>
    </w:lvl>
    <w:lvl w:ilvl="7">
      <w:start w:val="1"/>
      <w:numFmt w:val="lowerLetter"/>
      <w:lvlText w:val="%8."/>
      <w:lvlJc w:val="left"/>
      <w:pPr>
        <w:ind w:left="5315" w:hanging="360"/>
      </w:pPr>
    </w:lvl>
    <w:lvl w:ilvl="8">
      <w:start w:val="1"/>
      <w:numFmt w:val="lowerRoman"/>
      <w:lvlText w:val="%9."/>
      <w:lvlJc w:val="right"/>
      <w:pPr>
        <w:ind w:left="60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B23"/>
    <w:rsid w:val="00040085"/>
    <w:rsid w:val="00122A09"/>
    <w:rsid w:val="002A5B23"/>
    <w:rsid w:val="00561C11"/>
    <w:rsid w:val="00744594"/>
    <w:rsid w:val="00774A1F"/>
    <w:rsid w:val="008103E4"/>
    <w:rsid w:val="00940F34"/>
    <w:rsid w:val="00943179"/>
    <w:rsid w:val="00C66A62"/>
    <w:rsid w:val="00EB0D81"/>
    <w:rsid w:val="00F358CE"/>
    <w:rsid w:val="00F4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1">
    <w:name w:val="Заголовок 1 Знак"/>
    <w:basedOn w:val="a0"/>
    <w:link w:val="Heading1"/>
    <w:uiPriority w:val="9"/>
    <w:qFormat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nsPlusNormal">
    <w:name w:val="ConsPlusNormal Знак"/>
    <w:link w:val="ConsPlusNormal"/>
    <w:qFormat/>
    <w:locked/>
    <w:rsid w:val="00906E69"/>
    <w:rPr>
      <w:rFonts w:cs="Times New Roman"/>
      <w:sz w:val="22"/>
    </w:rPr>
  </w:style>
  <w:style w:type="character" w:customStyle="1" w:styleId="a3">
    <w:name w:val="Основной текст Знак"/>
    <w:basedOn w:val="a0"/>
    <w:qFormat/>
    <w:rsid w:val="00B53747"/>
    <w:rPr>
      <w:rFonts w:ascii="Courier New" w:eastAsia="Calibri" w:hAnsi="Courier New" w:cs="Times New Roman"/>
      <w:szCs w:val="24"/>
    </w:rPr>
  </w:style>
  <w:style w:type="character" w:customStyle="1" w:styleId="-">
    <w:name w:val="Интернет-ссылка"/>
    <w:rsid w:val="00941FAA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rsid w:val="002A5B2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53747"/>
    <w:pPr>
      <w:spacing w:after="120"/>
    </w:pPr>
    <w:rPr>
      <w:rFonts w:ascii="Courier New" w:eastAsia="Calibri" w:hAnsi="Courier New"/>
      <w:lang w:eastAsia="en-US"/>
    </w:rPr>
  </w:style>
  <w:style w:type="paragraph" w:styleId="a6">
    <w:name w:val="List"/>
    <w:basedOn w:val="a5"/>
    <w:rsid w:val="002A5B23"/>
    <w:rPr>
      <w:rFonts w:cs="Lucida Sans"/>
    </w:rPr>
  </w:style>
  <w:style w:type="paragraph" w:customStyle="1" w:styleId="Caption">
    <w:name w:val="Caption"/>
    <w:basedOn w:val="a"/>
    <w:qFormat/>
    <w:rsid w:val="002A5B23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2A5B23"/>
    <w:pPr>
      <w:suppressLineNumbers/>
    </w:pPr>
    <w:rPr>
      <w:rFonts w:cs="Lucida Sans"/>
    </w:rPr>
  </w:style>
  <w:style w:type="paragraph" w:customStyle="1" w:styleId="10">
    <w:name w:val="Абзац списка1"/>
    <w:basedOn w:val="a"/>
    <w:qFormat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0">
    <w:name w:val="ConsPlusNormal"/>
    <w:qFormat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qFormat/>
    <w:rsid w:val="000732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Обычный.Название подразделения"/>
    <w:qFormat/>
    <w:rsid w:val="00B53747"/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aa">
    <w:name w:val="Содержимое врезки"/>
    <w:basedOn w:val="a"/>
    <w:qFormat/>
    <w:rsid w:val="002A5B23"/>
  </w:style>
  <w:style w:type="paragraph" w:customStyle="1" w:styleId="ab">
    <w:name w:val="Содержимое таблицы"/>
    <w:basedOn w:val="a"/>
    <w:qFormat/>
    <w:rsid w:val="002A5B23"/>
  </w:style>
  <w:style w:type="paragraph" w:customStyle="1" w:styleId="ac">
    <w:name w:val="Заголовок таблицы"/>
    <w:basedOn w:val="ab"/>
    <w:qFormat/>
    <w:rsid w:val="002A5B23"/>
  </w:style>
  <w:style w:type="table" w:styleId="ad">
    <w:name w:val="Table Grid"/>
    <w:basedOn w:val="a1"/>
    <w:uiPriority w:val="59"/>
    <w:rsid w:val="00906E69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98B9F-FDE2-4C78-A672-49D8DEC2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18788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punsh</dc:creator>
  <dc:description/>
  <cp:lastModifiedBy>777</cp:lastModifiedBy>
  <cp:revision>53</cp:revision>
  <cp:lastPrinted>2017-11-02T09:34:00Z</cp:lastPrinted>
  <dcterms:created xsi:type="dcterms:W3CDTF">2016-04-14T07:57:00Z</dcterms:created>
  <dcterms:modified xsi:type="dcterms:W3CDTF">2017-11-17T05:44:00Z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CWER.ws/portable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